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7777777" w:rsidR="00A42251" w:rsidRPr="0081392B" w:rsidRDefault="0050637B">
      <w:pPr>
        <w:jc w:val="center"/>
        <w:rPr>
          <w:rFonts w:cstheme="minorHAnsi"/>
          <w:b/>
          <w:sz w:val="24"/>
          <w:szCs w:val="24"/>
          <w:u w:val="single"/>
        </w:rPr>
      </w:pPr>
      <w:r w:rsidRPr="0081392B">
        <w:rPr>
          <w:rFonts w:cstheme="minorHAnsi"/>
          <w:b/>
          <w:sz w:val="24"/>
          <w:szCs w:val="24"/>
          <w:u w:val="single"/>
        </w:rPr>
        <w:t>BARNOLDSWICK TOWN COUNCIL</w:t>
      </w:r>
    </w:p>
    <w:p w14:paraId="36F6B289" w14:textId="6403DCB3"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Minutes of the Meeting of the Council held on Wednesday </w:t>
      </w:r>
      <w:r w:rsidR="0081392B" w:rsidRPr="0081392B">
        <w:rPr>
          <w:rFonts w:asciiTheme="majorHAnsi" w:hAnsiTheme="majorHAnsi" w:cstheme="majorHAnsi"/>
          <w:sz w:val="24"/>
          <w:szCs w:val="24"/>
        </w:rPr>
        <w:t>9</w:t>
      </w:r>
      <w:r w:rsidR="0081392B" w:rsidRPr="0081392B">
        <w:rPr>
          <w:rFonts w:asciiTheme="majorHAnsi" w:hAnsiTheme="majorHAnsi" w:cstheme="majorHAnsi"/>
          <w:sz w:val="24"/>
          <w:szCs w:val="24"/>
          <w:vertAlign w:val="superscript"/>
        </w:rPr>
        <w:t>th</w:t>
      </w:r>
      <w:r w:rsidR="0081392B" w:rsidRPr="0081392B">
        <w:rPr>
          <w:rFonts w:asciiTheme="majorHAnsi" w:hAnsiTheme="majorHAnsi" w:cstheme="majorHAnsi"/>
          <w:sz w:val="24"/>
          <w:szCs w:val="24"/>
        </w:rPr>
        <w:t xml:space="preserve"> February 2022</w:t>
      </w:r>
      <w:r w:rsidRPr="0081392B">
        <w:rPr>
          <w:rFonts w:asciiTheme="majorHAnsi" w:hAnsiTheme="majorHAnsi" w:cstheme="majorHAnsi"/>
          <w:sz w:val="24"/>
          <w:szCs w:val="24"/>
        </w:rPr>
        <w:t xml:space="preserve"> </w:t>
      </w:r>
      <w:r w:rsidR="00D03619" w:rsidRPr="0081392B">
        <w:rPr>
          <w:rFonts w:asciiTheme="majorHAnsi" w:hAnsiTheme="majorHAnsi" w:cstheme="majorHAnsi"/>
          <w:sz w:val="24"/>
          <w:szCs w:val="24"/>
        </w:rPr>
        <w:t xml:space="preserve">at The </w:t>
      </w:r>
      <w:proofErr w:type="spellStart"/>
      <w:r w:rsidR="00D03619" w:rsidRPr="0081392B">
        <w:rPr>
          <w:rFonts w:asciiTheme="majorHAnsi" w:hAnsiTheme="majorHAnsi" w:cstheme="majorHAnsi"/>
          <w:sz w:val="24"/>
          <w:szCs w:val="24"/>
        </w:rPr>
        <w:t>Rainhall</w:t>
      </w:r>
      <w:proofErr w:type="spellEnd"/>
      <w:r w:rsidR="00D03619" w:rsidRPr="0081392B">
        <w:rPr>
          <w:rFonts w:asciiTheme="majorHAnsi" w:hAnsiTheme="majorHAnsi" w:cstheme="majorHAnsi"/>
          <w:sz w:val="24"/>
          <w:szCs w:val="24"/>
        </w:rPr>
        <w:t xml:space="preserve"> Centre, Barnoldswick</w:t>
      </w:r>
      <w:r w:rsidR="00220A82" w:rsidRPr="0081392B">
        <w:rPr>
          <w:rFonts w:asciiTheme="majorHAnsi" w:hAnsiTheme="majorHAnsi" w:cstheme="majorHAnsi"/>
          <w:sz w:val="24"/>
          <w:szCs w:val="24"/>
        </w:rPr>
        <w:t xml:space="preserve"> </w:t>
      </w:r>
    </w:p>
    <w:p w14:paraId="4C93E1F9" w14:textId="6E6C42A8" w:rsidR="00B375E8" w:rsidRPr="0081392B" w:rsidRDefault="00B375E8" w:rsidP="00B375E8">
      <w:pPr>
        <w:jc w:val="center"/>
        <w:rPr>
          <w:rFonts w:cstheme="minorHAnsi"/>
          <w:b/>
          <w:bCs/>
          <w:sz w:val="24"/>
          <w:szCs w:val="24"/>
        </w:rPr>
      </w:pPr>
      <w:r w:rsidRPr="0081392B">
        <w:rPr>
          <w:rFonts w:cstheme="minorHAnsi"/>
          <w:b/>
          <w:bCs/>
          <w:sz w:val="24"/>
          <w:szCs w:val="24"/>
        </w:rPr>
        <w:t xml:space="preserve">Cllr </w:t>
      </w:r>
      <w:r w:rsidR="009012F7" w:rsidRPr="0081392B">
        <w:rPr>
          <w:rFonts w:cstheme="minorHAnsi"/>
          <w:b/>
          <w:bCs/>
          <w:sz w:val="24"/>
          <w:szCs w:val="24"/>
        </w:rPr>
        <w:t>Mike Whittingham</w:t>
      </w:r>
      <w:r w:rsidRPr="0081392B">
        <w:rPr>
          <w:rFonts w:cstheme="minorHAnsi"/>
          <w:b/>
          <w:bCs/>
          <w:sz w:val="24"/>
          <w:szCs w:val="24"/>
        </w:rPr>
        <w:t>, Chairman</w:t>
      </w:r>
    </w:p>
    <w:p w14:paraId="023C0C0C" w14:textId="77777777" w:rsidR="00A42251" w:rsidRPr="0081392B" w:rsidRDefault="0050637B">
      <w:pPr>
        <w:jc w:val="center"/>
        <w:rPr>
          <w:rFonts w:cstheme="minorHAnsi"/>
          <w:b/>
          <w:sz w:val="24"/>
          <w:szCs w:val="24"/>
        </w:rPr>
      </w:pPr>
      <w:r w:rsidRPr="0081392B">
        <w:rPr>
          <w:rFonts w:cstheme="minorHAnsi"/>
          <w:b/>
          <w:sz w:val="24"/>
          <w:szCs w:val="24"/>
        </w:rPr>
        <w:t>Present</w:t>
      </w:r>
    </w:p>
    <w:p w14:paraId="54A6CBE0" w14:textId="5A2D2DFD" w:rsidR="00A42251" w:rsidRPr="0081392B" w:rsidRDefault="0050637B">
      <w:pPr>
        <w:rPr>
          <w:rFonts w:asciiTheme="majorHAnsi" w:hAnsiTheme="majorHAnsi" w:cstheme="majorHAnsi"/>
          <w:sz w:val="24"/>
          <w:szCs w:val="24"/>
        </w:rPr>
      </w:pPr>
      <w:r w:rsidRPr="0081392B">
        <w:rPr>
          <w:rFonts w:asciiTheme="majorHAnsi" w:hAnsiTheme="majorHAnsi" w:cstheme="majorHAnsi"/>
          <w:sz w:val="24"/>
          <w:szCs w:val="24"/>
        </w:rPr>
        <w:t xml:space="preserve">Councillors David </w:t>
      </w:r>
      <w:proofErr w:type="spellStart"/>
      <w:r w:rsidRPr="0081392B">
        <w:rPr>
          <w:rFonts w:asciiTheme="majorHAnsi" w:hAnsiTheme="majorHAnsi" w:cstheme="majorHAnsi"/>
          <w:sz w:val="24"/>
          <w:szCs w:val="24"/>
        </w:rPr>
        <w:t>Whipp</w:t>
      </w:r>
      <w:proofErr w:type="spellEnd"/>
      <w:r w:rsidRPr="0081392B">
        <w:rPr>
          <w:rFonts w:asciiTheme="majorHAnsi" w:hAnsiTheme="majorHAnsi" w:cstheme="majorHAnsi"/>
          <w:sz w:val="24"/>
          <w:szCs w:val="24"/>
        </w:rPr>
        <w:t>, Jodie Hoyle, Chris Church,</w:t>
      </w:r>
      <w:r w:rsidR="00C055FF" w:rsidRPr="0081392B">
        <w:rPr>
          <w:rFonts w:asciiTheme="majorHAnsi" w:hAnsiTheme="majorHAnsi" w:cstheme="majorHAnsi"/>
          <w:sz w:val="24"/>
          <w:szCs w:val="24"/>
        </w:rPr>
        <w:t xml:space="preserve"> </w:t>
      </w:r>
      <w:r w:rsidRPr="0081392B">
        <w:rPr>
          <w:rFonts w:asciiTheme="majorHAnsi" w:hAnsiTheme="majorHAnsi" w:cstheme="majorHAnsi"/>
          <w:sz w:val="24"/>
          <w:szCs w:val="24"/>
        </w:rPr>
        <w:t xml:space="preserve">Callum </w:t>
      </w:r>
      <w:proofErr w:type="spellStart"/>
      <w:r w:rsidRPr="0081392B">
        <w:rPr>
          <w:rFonts w:asciiTheme="majorHAnsi" w:hAnsiTheme="majorHAnsi" w:cstheme="majorHAnsi"/>
          <w:sz w:val="24"/>
          <w:szCs w:val="24"/>
        </w:rPr>
        <w:t>Hird</w:t>
      </w:r>
      <w:proofErr w:type="spellEnd"/>
      <w:r w:rsidRPr="0081392B">
        <w:rPr>
          <w:rFonts w:asciiTheme="majorHAnsi" w:hAnsiTheme="majorHAnsi" w:cstheme="majorHAnsi"/>
          <w:sz w:val="24"/>
          <w:szCs w:val="24"/>
        </w:rPr>
        <w:t>, Mick Strickland, John Rose Parker</w:t>
      </w:r>
      <w:r w:rsidR="00B671D6" w:rsidRPr="0081392B">
        <w:rPr>
          <w:rFonts w:asciiTheme="majorHAnsi" w:hAnsiTheme="majorHAnsi" w:cstheme="majorHAnsi"/>
          <w:sz w:val="24"/>
          <w:szCs w:val="24"/>
        </w:rPr>
        <w:t xml:space="preserve">, </w:t>
      </w:r>
      <w:r w:rsidR="00697CAD" w:rsidRPr="0081392B">
        <w:rPr>
          <w:rFonts w:asciiTheme="majorHAnsi" w:hAnsiTheme="majorHAnsi" w:cstheme="majorHAnsi"/>
          <w:sz w:val="24"/>
          <w:szCs w:val="24"/>
        </w:rPr>
        <w:t xml:space="preserve">Tom </w:t>
      </w:r>
      <w:proofErr w:type="spellStart"/>
      <w:r w:rsidR="00697CAD" w:rsidRPr="0081392B">
        <w:rPr>
          <w:rFonts w:asciiTheme="majorHAnsi" w:hAnsiTheme="majorHAnsi" w:cstheme="majorHAnsi"/>
          <w:sz w:val="24"/>
          <w:szCs w:val="24"/>
        </w:rPr>
        <w:t>Whipp</w:t>
      </w:r>
      <w:proofErr w:type="spellEnd"/>
      <w:r w:rsidR="00697CAD" w:rsidRPr="0081392B">
        <w:rPr>
          <w:rFonts w:asciiTheme="majorHAnsi" w:hAnsiTheme="majorHAnsi" w:cstheme="majorHAnsi"/>
          <w:sz w:val="24"/>
          <w:szCs w:val="24"/>
        </w:rPr>
        <w:t>,</w:t>
      </w:r>
      <w:r w:rsidR="00220A82" w:rsidRPr="0081392B">
        <w:rPr>
          <w:rFonts w:asciiTheme="majorHAnsi" w:hAnsiTheme="majorHAnsi" w:cstheme="majorHAnsi"/>
          <w:sz w:val="24"/>
          <w:szCs w:val="24"/>
        </w:rPr>
        <w:t xml:space="preserve"> Mandy Boardman</w:t>
      </w:r>
      <w:r w:rsidR="0081392B" w:rsidRPr="0081392B">
        <w:rPr>
          <w:rFonts w:asciiTheme="majorHAnsi" w:hAnsiTheme="majorHAnsi" w:cstheme="majorHAnsi"/>
          <w:sz w:val="24"/>
          <w:szCs w:val="24"/>
        </w:rPr>
        <w:t xml:space="preserve"> &amp; Marjorie Adams</w:t>
      </w:r>
      <w:r w:rsidR="00B375E8" w:rsidRPr="0081392B">
        <w:rPr>
          <w:rFonts w:asciiTheme="majorHAnsi" w:hAnsiTheme="majorHAnsi" w:cstheme="majorHAnsi"/>
          <w:sz w:val="24"/>
          <w:szCs w:val="24"/>
        </w:rPr>
        <w:t xml:space="preserve"> </w:t>
      </w:r>
    </w:p>
    <w:p w14:paraId="1DE82DF7" w14:textId="7CAB96D2" w:rsidR="00A42251" w:rsidRPr="0081392B" w:rsidRDefault="00B55ADB">
      <w:pPr>
        <w:rPr>
          <w:rFonts w:cstheme="minorHAnsi"/>
          <w:sz w:val="24"/>
          <w:szCs w:val="24"/>
        </w:rPr>
      </w:pPr>
      <w:r w:rsidRPr="0081392B">
        <w:rPr>
          <w:rFonts w:cstheme="minorHAnsi"/>
          <w:b/>
          <w:sz w:val="24"/>
          <w:szCs w:val="24"/>
        </w:rPr>
        <w:t>21/</w:t>
      </w:r>
      <w:r w:rsidR="0081392B" w:rsidRPr="0081392B">
        <w:rPr>
          <w:rFonts w:cstheme="minorHAnsi"/>
          <w:b/>
          <w:sz w:val="24"/>
          <w:szCs w:val="24"/>
        </w:rPr>
        <w:t xml:space="preserve">74 </w:t>
      </w:r>
      <w:r w:rsidR="0050637B" w:rsidRPr="0081392B">
        <w:rPr>
          <w:rFonts w:cstheme="minorHAnsi"/>
          <w:b/>
          <w:sz w:val="24"/>
          <w:szCs w:val="24"/>
        </w:rPr>
        <w:t>Apologies for Absence</w:t>
      </w:r>
    </w:p>
    <w:p w14:paraId="0FB573B1" w14:textId="77A30FDF" w:rsidR="0081392B" w:rsidRPr="0081392B" w:rsidRDefault="00D53324" w:rsidP="0081392B">
      <w:pPr>
        <w:rPr>
          <w:rFonts w:asciiTheme="majorHAnsi" w:hAnsiTheme="majorHAnsi" w:cstheme="majorHAnsi"/>
          <w:sz w:val="24"/>
          <w:szCs w:val="24"/>
        </w:rPr>
      </w:pPr>
      <w:r w:rsidRPr="0081392B">
        <w:rPr>
          <w:rFonts w:asciiTheme="majorHAnsi" w:hAnsiTheme="majorHAnsi" w:cstheme="majorHAnsi"/>
          <w:sz w:val="24"/>
          <w:szCs w:val="24"/>
        </w:rPr>
        <w:t xml:space="preserve">Cllrs </w:t>
      </w:r>
      <w:r w:rsidR="00220A82" w:rsidRPr="0081392B">
        <w:rPr>
          <w:rFonts w:asciiTheme="majorHAnsi" w:hAnsiTheme="majorHAnsi" w:cstheme="majorHAnsi"/>
          <w:sz w:val="24"/>
          <w:szCs w:val="24"/>
        </w:rPr>
        <w:t>Ken Hartley</w:t>
      </w:r>
      <w:r w:rsidRPr="0081392B">
        <w:rPr>
          <w:rFonts w:asciiTheme="majorHAnsi" w:hAnsiTheme="majorHAnsi" w:cstheme="majorHAnsi"/>
          <w:sz w:val="24"/>
          <w:szCs w:val="24"/>
        </w:rPr>
        <w:t>,</w:t>
      </w:r>
      <w:r w:rsidR="00220A82" w:rsidRPr="0081392B">
        <w:rPr>
          <w:rFonts w:asciiTheme="majorHAnsi" w:hAnsiTheme="majorHAnsi" w:cstheme="majorHAnsi"/>
          <w:sz w:val="24"/>
          <w:szCs w:val="24"/>
        </w:rPr>
        <w:t xml:space="preserve"> Lindsay Gaskell</w:t>
      </w:r>
      <w:r w:rsidRPr="0081392B">
        <w:rPr>
          <w:rFonts w:asciiTheme="majorHAnsi" w:hAnsiTheme="majorHAnsi" w:cstheme="majorHAnsi"/>
          <w:sz w:val="24"/>
          <w:szCs w:val="24"/>
        </w:rPr>
        <w:t>,</w:t>
      </w:r>
      <w:r w:rsidR="00B375E8" w:rsidRPr="0081392B">
        <w:rPr>
          <w:rFonts w:asciiTheme="majorHAnsi" w:hAnsiTheme="majorHAnsi" w:cstheme="majorHAnsi"/>
          <w:sz w:val="24"/>
          <w:szCs w:val="24"/>
        </w:rPr>
        <w:t xml:space="preserve"> Emma West</w:t>
      </w:r>
      <w:r w:rsidR="0081392B" w:rsidRPr="0081392B">
        <w:rPr>
          <w:rFonts w:asciiTheme="majorHAnsi" w:hAnsiTheme="majorHAnsi" w:cstheme="majorHAnsi"/>
          <w:sz w:val="24"/>
          <w:szCs w:val="24"/>
        </w:rPr>
        <w:t xml:space="preserve"> </w:t>
      </w:r>
      <w:r w:rsidR="0081392B" w:rsidRPr="0081392B">
        <w:rPr>
          <w:rFonts w:asciiTheme="majorHAnsi" w:hAnsiTheme="majorHAnsi" w:cstheme="majorHAnsi"/>
          <w:sz w:val="24"/>
          <w:szCs w:val="24"/>
        </w:rPr>
        <w:t>&amp; Jayne Mills</w:t>
      </w:r>
    </w:p>
    <w:p w14:paraId="578473E3" w14:textId="7FCB7271" w:rsidR="00A42251" w:rsidRPr="0081392B" w:rsidRDefault="00220A82">
      <w:pPr>
        <w:rPr>
          <w:rFonts w:cstheme="minorHAnsi"/>
          <w:sz w:val="24"/>
          <w:szCs w:val="24"/>
        </w:rPr>
      </w:pPr>
      <w:r w:rsidRPr="0081392B">
        <w:rPr>
          <w:rFonts w:cstheme="minorHAnsi"/>
          <w:b/>
          <w:sz w:val="24"/>
          <w:szCs w:val="24"/>
        </w:rPr>
        <w:t>21/</w:t>
      </w:r>
      <w:r w:rsidR="0081392B" w:rsidRPr="0081392B">
        <w:rPr>
          <w:rFonts w:cstheme="minorHAnsi"/>
          <w:b/>
          <w:sz w:val="24"/>
          <w:szCs w:val="24"/>
        </w:rPr>
        <w:t>75</w:t>
      </w:r>
      <w:r w:rsidR="00C055FF" w:rsidRPr="0081392B">
        <w:rPr>
          <w:rFonts w:cstheme="minorHAnsi"/>
          <w:b/>
          <w:sz w:val="24"/>
          <w:szCs w:val="24"/>
        </w:rPr>
        <w:t xml:space="preserve"> </w:t>
      </w:r>
      <w:r w:rsidR="0050637B" w:rsidRPr="0081392B">
        <w:rPr>
          <w:rFonts w:cstheme="minorHAnsi"/>
          <w:b/>
          <w:sz w:val="24"/>
          <w:szCs w:val="24"/>
        </w:rPr>
        <w:t>Declarations of Interest</w:t>
      </w:r>
    </w:p>
    <w:p w14:paraId="0F5EAD66" w14:textId="66064869" w:rsidR="00A42251" w:rsidRPr="0081392B" w:rsidRDefault="00B375E8">
      <w:pPr>
        <w:rPr>
          <w:rFonts w:cstheme="minorHAnsi"/>
          <w:sz w:val="24"/>
          <w:szCs w:val="24"/>
        </w:rPr>
      </w:pPr>
      <w:r w:rsidRPr="0081392B">
        <w:rPr>
          <w:rFonts w:cstheme="minorHAnsi"/>
          <w:sz w:val="24"/>
          <w:szCs w:val="24"/>
        </w:rPr>
        <w:t>None declared</w:t>
      </w:r>
    </w:p>
    <w:p w14:paraId="3E2EE50B" w14:textId="4092DF24" w:rsidR="00A42251" w:rsidRPr="0081392B" w:rsidRDefault="00B55ADB">
      <w:pPr>
        <w:rPr>
          <w:rFonts w:cstheme="minorHAnsi"/>
          <w:b/>
          <w:sz w:val="24"/>
          <w:szCs w:val="24"/>
        </w:rPr>
      </w:pPr>
      <w:r w:rsidRPr="0081392B">
        <w:rPr>
          <w:rFonts w:cstheme="minorHAnsi"/>
          <w:b/>
          <w:sz w:val="24"/>
          <w:szCs w:val="24"/>
        </w:rPr>
        <w:t>21/</w:t>
      </w:r>
      <w:r w:rsidR="0081392B" w:rsidRPr="0081392B">
        <w:rPr>
          <w:rFonts w:cstheme="minorHAnsi"/>
          <w:b/>
          <w:sz w:val="24"/>
          <w:szCs w:val="24"/>
        </w:rPr>
        <w:t>76</w:t>
      </w:r>
      <w:r w:rsidR="005F7AFB" w:rsidRPr="0081392B">
        <w:rPr>
          <w:rFonts w:cstheme="minorHAnsi"/>
          <w:b/>
          <w:sz w:val="24"/>
          <w:szCs w:val="24"/>
        </w:rPr>
        <w:t xml:space="preserve"> </w:t>
      </w:r>
      <w:r w:rsidR="0081392B" w:rsidRPr="0081392B">
        <w:rPr>
          <w:rFonts w:cstheme="minorHAnsi"/>
          <w:b/>
          <w:sz w:val="24"/>
          <w:szCs w:val="24"/>
        </w:rPr>
        <w:t>Human Resources Panel Meeting</w:t>
      </w:r>
    </w:p>
    <w:p w14:paraId="5D874F7A" w14:textId="12437910" w:rsidR="0081392B" w:rsidRPr="0081392B" w:rsidRDefault="0081392B">
      <w:pPr>
        <w:rPr>
          <w:rFonts w:cstheme="minorHAnsi"/>
          <w:b/>
          <w:sz w:val="24"/>
          <w:szCs w:val="24"/>
        </w:rPr>
      </w:pPr>
      <w:r w:rsidRPr="0081392B">
        <w:rPr>
          <w:rFonts w:cstheme="minorHAnsi"/>
          <w:b/>
          <w:sz w:val="24"/>
          <w:szCs w:val="24"/>
        </w:rPr>
        <w:t xml:space="preserve">To consider recommendations from the Human Resources Panel in respect of the creation a new town council </w:t>
      </w:r>
      <w:proofErr w:type="gramStart"/>
      <w:r w:rsidRPr="0081392B">
        <w:rPr>
          <w:rFonts w:cstheme="minorHAnsi"/>
          <w:b/>
          <w:sz w:val="24"/>
          <w:szCs w:val="24"/>
        </w:rPr>
        <w:t>posts</w:t>
      </w:r>
      <w:proofErr w:type="gramEnd"/>
    </w:p>
    <w:p w14:paraId="30C54882" w14:textId="508D6520" w:rsidR="0081392B" w:rsidRPr="0081392B" w:rsidRDefault="0081392B" w:rsidP="0081392B">
      <w:pPr>
        <w:rPr>
          <w:rFonts w:asciiTheme="majorHAnsi" w:hAnsiTheme="majorHAnsi" w:cstheme="majorHAnsi"/>
          <w:sz w:val="24"/>
          <w:szCs w:val="24"/>
        </w:rPr>
      </w:pPr>
      <w:r w:rsidRPr="0081392B">
        <w:rPr>
          <w:rFonts w:asciiTheme="majorHAnsi" w:hAnsiTheme="majorHAnsi" w:cstheme="majorHAnsi"/>
          <w:b/>
          <w:bCs/>
          <w:sz w:val="24"/>
          <w:szCs w:val="24"/>
        </w:rPr>
        <w:t>Resolved:</w:t>
      </w:r>
      <w:r w:rsidRPr="0081392B">
        <w:rPr>
          <w:rFonts w:asciiTheme="majorHAnsi" w:hAnsiTheme="majorHAnsi" w:cstheme="majorHAnsi"/>
          <w:sz w:val="24"/>
          <w:szCs w:val="24"/>
        </w:rPr>
        <w:t xml:space="preserve"> To approve the recommendation to create a new Admin/Events assistant. To approve the recommendation of creating a handy person role at a minimum of 14 hours a week. To increase the rate for casual workers to £9.50 per hour.</w:t>
      </w:r>
    </w:p>
    <w:p w14:paraId="5659C63C" w14:textId="3DF63150" w:rsidR="0081392B" w:rsidRPr="0081392B" w:rsidRDefault="0081392B" w:rsidP="0081392B">
      <w:pPr>
        <w:shd w:val="clear" w:color="auto" w:fill="FFFFFF"/>
        <w:spacing w:after="0" w:line="240" w:lineRule="auto"/>
        <w:rPr>
          <w:rFonts w:eastAsia="Times New Roman" w:cstheme="minorHAnsi"/>
          <w:color w:val="222222"/>
          <w:sz w:val="24"/>
          <w:szCs w:val="24"/>
          <w:lang w:eastAsia="en-GB"/>
        </w:rPr>
      </w:pPr>
      <w:r w:rsidRPr="0081392B">
        <w:rPr>
          <w:rFonts w:eastAsia="Times New Roman" w:cstheme="minorHAnsi"/>
          <w:b/>
          <w:bCs/>
          <w:color w:val="222222"/>
          <w:sz w:val="24"/>
          <w:szCs w:val="24"/>
          <w:lang w:eastAsia="en-GB"/>
        </w:rPr>
        <w:t>EXCLUSION OF PUBLIC AND PRESS</w:t>
      </w:r>
    </w:p>
    <w:p w14:paraId="4D16C077" w14:textId="77777777" w:rsidR="0081392B" w:rsidRPr="0081392B" w:rsidRDefault="0081392B" w:rsidP="0081392B">
      <w:pPr>
        <w:shd w:val="clear" w:color="auto" w:fill="FFFFFF"/>
        <w:spacing w:after="0" w:line="240" w:lineRule="auto"/>
        <w:rPr>
          <w:rFonts w:eastAsia="Times New Roman" w:cstheme="minorHAnsi"/>
          <w:color w:val="222222"/>
          <w:sz w:val="24"/>
          <w:szCs w:val="24"/>
          <w:lang w:eastAsia="en-GB"/>
        </w:rPr>
      </w:pPr>
      <w:r w:rsidRPr="0081392B">
        <w:rPr>
          <w:rFonts w:eastAsia="Times New Roman" w:cstheme="minorHAnsi"/>
          <w:b/>
          <w:bCs/>
          <w:color w:val="222222"/>
          <w:sz w:val="24"/>
          <w:szCs w:val="24"/>
          <w:lang w:eastAsia="en-GB"/>
        </w:rPr>
        <w:t> </w:t>
      </w:r>
    </w:p>
    <w:p w14:paraId="7CE278CF" w14:textId="4EAF65AF" w:rsidR="0081392B" w:rsidRDefault="0081392B" w:rsidP="0081392B">
      <w:pPr>
        <w:shd w:val="clear" w:color="auto" w:fill="FFFFFF"/>
        <w:spacing w:after="0" w:line="240" w:lineRule="auto"/>
        <w:rPr>
          <w:rFonts w:eastAsia="Times New Roman" w:cstheme="minorHAnsi"/>
          <w:color w:val="222222"/>
          <w:sz w:val="24"/>
          <w:szCs w:val="24"/>
          <w:lang w:eastAsia="en-GB"/>
        </w:rPr>
      </w:pPr>
      <w:r w:rsidRPr="0081392B">
        <w:rPr>
          <w:rFonts w:eastAsia="Times New Roman" w:cstheme="minorHAnsi"/>
          <w:color w:val="222222"/>
          <w:sz w:val="24"/>
          <w:szCs w:val="24"/>
          <w:lang w:eastAsia="en-GB"/>
        </w:rPr>
        <w:t>Members agreed to exclude the public and press from the meeting during the following item of business in pursuance of the power contained in Section 100(A) (4) of the Local Government Act, 1972 as amended when it was likely, in view of the nature of the proceedings or the business to be transacted, that there would be disclosure of exempt information which was likely to reveal the identity of an individual. </w:t>
      </w:r>
    </w:p>
    <w:p w14:paraId="39DCB7AD" w14:textId="77777777" w:rsidR="007F4D22" w:rsidRDefault="007F4D22" w:rsidP="0081392B">
      <w:pPr>
        <w:shd w:val="clear" w:color="auto" w:fill="FFFFFF"/>
        <w:spacing w:after="0" w:line="240" w:lineRule="auto"/>
        <w:rPr>
          <w:rFonts w:eastAsia="Times New Roman" w:cstheme="minorHAnsi"/>
          <w:color w:val="222222"/>
          <w:sz w:val="24"/>
          <w:szCs w:val="24"/>
          <w:lang w:eastAsia="en-GB"/>
        </w:rPr>
      </w:pPr>
    </w:p>
    <w:p w14:paraId="7AEAC626" w14:textId="6FC40640" w:rsidR="0081392B" w:rsidRPr="0081392B" w:rsidRDefault="0081392B" w:rsidP="0081392B">
      <w:pPr>
        <w:shd w:val="clear" w:color="auto" w:fill="FFFFFF"/>
        <w:spacing w:after="0" w:line="240" w:lineRule="auto"/>
        <w:rPr>
          <w:rFonts w:eastAsia="Times New Roman" w:cstheme="minorHAnsi"/>
          <w:b/>
          <w:bCs/>
          <w:color w:val="222222"/>
          <w:sz w:val="24"/>
          <w:szCs w:val="24"/>
          <w:lang w:eastAsia="en-GB"/>
        </w:rPr>
      </w:pPr>
      <w:r w:rsidRPr="007F4D22">
        <w:rPr>
          <w:rFonts w:eastAsia="Times New Roman" w:cstheme="minorHAnsi"/>
          <w:b/>
          <w:bCs/>
          <w:color w:val="222222"/>
          <w:sz w:val="24"/>
          <w:szCs w:val="24"/>
          <w:lang w:eastAsia="en-GB"/>
        </w:rPr>
        <w:t>To consider recommendations from the Human Resources Panel in respect of remuneration packages of Town Council Staff</w:t>
      </w:r>
    </w:p>
    <w:p w14:paraId="17418667" w14:textId="66934C1D" w:rsidR="0081392B" w:rsidRPr="0081392B" w:rsidRDefault="0081392B" w:rsidP="0081392B">
      <w:pPr>
        <w:shd w:val="clear" w:color="auto" w:fill="FFFFFF"/>
        <w:spacing w:after="0" w:line="240" w:lineRule="auto"/>
        <w:rPr>
          <w:rFonts w:eastAsia="Times New Roman" w:cstheme="minorHAnsi"/>
          <w:color w:val="222222"/>
          <w:sz w:val="24"/>
          <w:szCs w:val="24"/>
          <w:lang w:eastAsia="en-GB"/>
        </w:rPr>
      </w:pPr>
      <w:r w:rsidRPr="0081392B">
        <w:rPr>
          <w:rFonts w:eastAsia="Times New Roman" w:cstheme="minorHAnsi"/>
          <w:color w:val="222222"/>
          <w:sz w:val="24"/>
          <w:szCs w:val="24"/>
          <w:lang w:eastAsia="en-GB"/>
        </w:rPr>
        <w:t> </w:t>
      </w:r>
      <w:r>
        <w:rPr>
          <w:rFonts w:eastAsia="Times New Roman" w:cstheme="minorHAnsi"/>
          <w:color w:val="222222"/>
          <w:sz w:val="24"/>
          <w:szCs w:val="24"/>
          <w:lang w:eastAsia="en-GB"/>
        </w:rPr>
        <w:br/>
      </w:r>
      <w:r w:rsidRPr="007F4D22">
        <w:rPr>
          <w:rFonts w:eastAsia="Times New Roman" w:cstheme="minorHAnsi"/>
          <w:b/>
          <w:bCs/>
          <w:color w:val="222222"/>
          <w:sz w:val="24"/>
          <w:szCs w:val="24"/>
          <w:lang w:eastAsia="en-GB"/>
        </w:rPr>
        <w:t>Resolved:</w:t>
      </w:r>
      <w:r>
        <w:rPr>
          <w:rFonts w:eastAsia="Times New Roman" w:cstheme="minorHAnsi"/>
          <w:color w:val="222222"/>
          <w:sz w:val="24"/>
          <w:szCs w:val="24"/>
          <w:lang w:eastAsia="en-GB"/>
        </w:rPr>
        <w:t xml:space="preserve"> To approve the recommendations of the HR Panel</w:t>
      </w:r>
    </w:p>
    <w:p w14:paraId="713ED377" w14:textId="08C5219C" w:rsidR="0081392B" w:rsidRPr="0081392B" w:rsidRDefault="0081392B" w:rsidP="007F4D22">
      <w:pPr>
        <w:shd w:val="clear" w:color="auto" w:fill="FFFFFF"/>
        <w:spacing w:after="0" w:line="240" w:lineRule="auto"/>
        <w:rPr>
          <w:rFonts w:cstheme="minorHAnsi"/>
          <w:sz w:val="24"/>
          <w:szCs w:val="24"/>
        </w:rPr>
      </w:pPr>
      <w:r w:rsidRPr="0081392B">
        <w:rPr>
          <w:rFonts w:eastAsia="Times New Roman" w:cstheme="minorHAnsi"/>
          <w:color w:val="222222"/>
          <w:sz w:val="24"/>
          <w:szCs w:val="24"/>
          <w:lang w:eastAsia="en-GB"/>
        </w:rPr>
        <w:t> </w:t>
      </w:r>
    </w:p>
    <w:p w14:paraId="5BC3F3DE" w14:textId="77777777" w:rsidR="00A42251" w:rsidRPr="0081392B" w:rsidRDefault="0050637B">
      <w:pPr>
        <w:jc w:val="both"/>
        <w:rPr>
          <w:rFonts w:cstheme="minorHAnsi"/>
          <w:b/>
          <w:sz w:val="24"/>
          <w:szCs w:val="24"/>
        </w:rPr>
      </w:pPr>
      <w:r w:rsidRPr="0081392B">
        <w:rPr>
          <w:rFonts w:cstheme="minorHAnsi"/>
          <w:b/>
          <w:sz w:val="24"/>
          <w:szCs w:val="24"/>
        </w:rPr>
        <w:t>Date…………………………………………………………</w:t>
      </w:r>
    </w:p>
    <w:p w14:paraId="076F6531" w14:textId="1EEA340E" w:rsidR="00A42251" w:rsidRPr="0081392B" w:rsidRDefault="0050637B">
      <w:pPr>
        <w:jc w:val="both"/>
        <w:rPr>
          <w:rFonts w:cstheme="minorHAnsi"/>
          <w:b/>
          <w:sz w:val="24"/>
          <w:szCs w:val="24"/>
        </w:rPr>
      </w:pPr>
      <w:r w:rsidRPr="0081392B">
        <w:rPr>
          <w:rFonts w:cstheme="minorHAnsi"/>
          <w:b/>
          <w:sz w:val="24"/>
          <w:szCs w:val="24"/>
        </w:rPr>
        <w:t xml:space="preserve">Cllr </w:t>
      </w:r>
      <w:r w:rsidR="00D1040F" w:rsidRPr="0081392B">
        <w:rPr>
          <w:rFonts w:cstheme="minorHAnsi"/>
          <w:b/>
          <w:sz w:val="24"/>
          <w:szCs w:val="24"/>
        </w:rPr>
        <w:t>Mike Whittingham</w:t>
      </w:r>
      <w:r w:rsidRPr="0081392B">
        <w:rPr>
          <w:rFonts w:cstheme="minorHAnsi"/>
          <w:b/>
          <w:sz w:val="24"/>
          <w:szCs w:val="24"/>
        </w:rPr>
        <w:t xml:space="preserve"> – Chair of the Full Council</w:t>
      </w:r>
    </w:p>
    <w:p w14:paraId="77799E3A" w14:textId="77777777" w:rsidR="00A42251" w:rsidRPr="0081392B" w:rsidRDefault="0050637B">
      <w:pPr>
        <w:jc w:val="center"/>
        <w:rPr>
          <w:rFonts w:cstheme="minorHAnsi"/>
          <w:b/>
          <w:sz w:val="24"/>
          <w:szCs w:val="24"/>
        </w:rPr>
      </w:pPr>
      <w:r w:rsidRPr="0081392B">
        <w:rPr>
          <w:rFonts w:cstheme="minorHAnsi"/>
          <w:b/>
          <w:sz w:val="24"/>
          <w:szCs w:val="24"/>
        </w:rPr>
        <w:t>For further information please contact: Joanne Geldard, Town Clerk, The Civic Hall, Station Road, Barnoldswick, BB18 5NA</w:t>
      </w:r>
    </w:p>
    <w:p w14:paraId="5EF9C4B4" w14:textId="77777777" w:rsidR="00C055FF" w:rsidRPr="0081392B" w:rsidRDefault="0050637B">
      <w:pPr>
        <w:jc w:val="center"/>
        <w:rPr>
          <w:rFonts w:cstheme="minorHAnsi"/>
          <w:b/>
          <w:sz w:val="24"/>
          <w:szCs w:val="24"/>
        </w:rPr>
      </w:pPr>
      <w:r w:rsidRPr="0081392B">
        <w:rPr>
          <w:rFonts w:cstheme="minorHAnsi"/>
          <w:b/>
          <w:sz w:val="24"/>
          <w:szCs w:val="24"/>
        </w:rPr>
        <w:t xml:space="preserve">Tel 01282 788090 </w:t>
      </w:r>
    </w:p>
    <w:p w14:paraId="0FB81747" w14:textId="2FF0D726" w:rsidR="00A42251" w:rsidRPr="007F4D22" w:rsidRDefault="0050637B">
      <w:pPr>
        <w:jc w:val="center"/>
        <w:rPr>
          <w:rFonts w:cstheme="minorHAnsi"/>
          <w:b/>
          <w:sz w:val="24"/>
          <w:szCs w:val="24"/>
        </w:rPr>
      </w:pPr>
      <w:proofErr w:type="gramStart"/>
      <w:r w:rsidRPr="007F4D22">
        <w:rPr>
          <w:rFonts w:cstheme="minorHAnsi"/>
          <w:b/>
          <w:sz w:val="24"/>
          <w:szCs w:val="24"/>
        </w:rPr>
        <w:t>email:barnoldswicktowncouncil@gmail.com</w:t>
      </w:r>
      <w:proofErr w:type="gramEnd"/>
    </w:p>
    <w:sectPr w:rsidR="00A42251" w:rsidRPr="007F4D2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59C1346"/>
    <w:multiLevelType w:val="hybridMultilevel"/>
    <w:tmpl w:val="E3F6D774"/>
    <w:lvl w:ilvl="0" w:tplc="2E6679D8">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4B6A65"/>
    <w:rsid w:val="0050637B"/>
    <w:rsid w:val="005A0945"/>
    <w:rsid w:val="005F7AFB"/>
    <w:rsid w:val="00602EC0"/>
    <w:rsid w:val="00697CAD"/>
    <w:rsid w:val="007F4D22"/>
    <w:rsid w:val="0081392B"/>
    <w:rsid w:val="00885778"/>
    <w:rsid w:val="008A3F63"/>
    <w:rsid w:val="008F0BB7"/>
    <w:rsid w:val="009012F7"/>
    <w:rsid w:val="00A42251"/>
    <w:rsid w:val="00AD6041"/>
    <w:rsid w:val="00B17BCB"/>
    <w:rsid w:val="00B375E8"/>
    <w:rsid w:val="00B4670A"/>
    <w:rsid w:val="00B55ADB"/>
    <w:rsid w:val="00B671D6"/>
    <w:rsid w:val="00B744C8"/>
    <w:rsid w:val="00C055FF"/>
    <w:rsid w:val="00C14A85"/>
    <w:rsid w:val="00D03619"/>
    <w:rsid w:val="00D1040F"/>
    <w:rsid w:val="00D53324"/>
    <w:rsid w:val="00DB7C36"/>
    <w:rsid w:val="00DE6B3D"/>
    <w:rsid w:val="00E01C1B"/>
    <w:rsid w:val="00EA1E26"/>
    <w:rsid w:val="00F11C11"/>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2022-02-24T13:55:00Z</cp:lastPrinted>
  <dcterms:created xsi:type="dcterms:W3CDTF">2022-02-24T13:55:00Z</dcterms:created>
  <dcterms:modified xsi:type="dcterms:W3CDTF">2022-02-24T13:55:00Z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