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6535" w14:textId="1822729B" w:rsidR="007F743F" w:rsidRPr="007F743F" w:rsidRDefault="007F743F" w:rsidP="007F743F">
      <w:pPr>
        <w:jc w:val="center"/>
        <w:rPr>
          <w:b/>
          <w:bCs/>
        </w:rPr>
      </w:pPr>
      <w:r w:rsidRPr="007F743F">
        <w:rPr>
          <w:b/>
          <w:bCs/>
        </w:rPr>
        <w:t>BARNOLDSWICK TOWN COUNCIL</w:t>
      </w:r>
    </w:p>
    <w:p w14:paraId="696C707A" w14:textId="2F3D5F9C" w:rsidR="007F743F" w:rsidRDefault="007F743F" w:rsidP="007F743F">
      <w:r>
        <w:t xml:space="preserve">Minutes of the Meeting of the Council held on Wednesday </w:t>
      </w:r>
      <w:r w:rsidR="00314EE9">
        <w:t>9</w:t>
      </w:r>
      <w:r w:rsidR="00314EE9" w:rsidRPr="00314EE9">
        <w:rPr>
          <w:vertAlign w:val="superscript"/>
        </w:rPr>
        <w:t>th</w:t>
      </w:r>
      <w:r w:rsidR="00314EE9">
        <w:t xml:space="preserve"> April</w:t>
      </w:r>
      <w:r>
        <w:t xml:space="preserve"> 2025 at The Civic Hall, Barnoldswick </w:t>
      </w:r>
    </w:p>
    <w:p w14:paraId="0023EA71" w14:textId="77777777" w:rsidR="007F743F" w:rsidRDefault="007F743F" w:rsidP="007F743F">
      <w:pPr>
        <w:jc w:val="center"/>
      </w:pPr>
      <w:r>
        <w:t>Present</w:t>
      </w:r>
    </w:p>
    <w:p w14:paraId="7CE596A9" w14:textId="77777777" w:rsidR="007F743F" w:rsidRDefault="007F743F" w:rsidP="007F743F">
      <w:pPr>
        <w:jc w:val="center"/>
      </w:pPr>
      <w:r>
        <w:t>Cllr Callum Hird - Chair</w:t>
      </w:r>
    </w:p>
    <w:p w14:paraId="0ED1D8A5" w14:textId="002D4092" w:rsidR="007F743F" w:rsidRDefault="007F743F" w:rsidP="007F743F">
      <w:r>
        <w:t xml:space="preserve">Councillors David Whipp, Jodie Greaves, Chris </w:t>
      </w:r>
      <w:proofErr w:type="gramStart"/>
      <w:r>
        <w:t>Church,  David</w:t>
      </w:r>
      <w:proofErr w:type="gramEnd"/>
      <w:r>
        <w:t xml:space="preserve"> Greaves, </w:t>
      </w:r>
      <w:r w:rsidR="00275ED3">
        <w:t>Angela Moran, John Spencer, Lola Whipp &amp; Mandy Boardman</w:t>
      </w:r>
    </w:p>
    <w:p w14:paraId="2370EE8F" w14:textId="0D108BFE" w:rsidR="007F743F" w:rsidRPr="007F743F" w:rsidRDefault="007F743F" w:rsidP="007F743F">
      <w:pPr>
        <w:rPr>
          <w:b/>
          <w:bCs/>
        </w:rPr>
      </w:pPr>
      <w:r w:rsidRPr="007F743F">
        <w:rPr>
          <w:b/>
          <w:bCs/>
        </w:rPr>
        <w:t>24/</w:t>
      </w:r>
      <w:r w:rsidR="00314EE9">
        <w:rPr>
          <w:b/>
          <w:bCs/>
        </w:rPr>
        <w:t>80</w:t>
      </w:r>
      <w:r w:rsidRPr="007F743F">
        <w:rPr>
          <w:b/>
          <w:bCs/>
        </w:rPr>
        <w:t xml:space="preserve"> Apologies for Absence</w:t>
      </w:r>
    </w:p>
    <w:p w14:paraId="3E7CBBC4" w14:textId="35FB28CA" w:rsidR="007F743F" w:rsidRDefault="007F743F" w:rsidP="007F743F">
      <w:r>
        <w:t xml:space="preserve">Cllr Emma West, </w:t>
      </w:r>
      <w:r w:rsidR="00314EE9">
        <w:t>Mick Strickland &amp; Gillian Robinson</w:t>
      </w:r>
    </w:p>
    <w:p w14:paraId="523C238C" w14:textId="1B323A07" w:rsidR="007F743F" w:rsidRPr="007F743F" w:rsidRDefault="007F743F" w:rsidP="007F743F">
      <w:pPr>
        <w:rPr>
          <w:b/>
          <w:bCs/>
        </w:rPr>
      </w:pPr>
      <w:r w:rsidRPr="007F743F">
        <w:rPr>
          <w:b/>
          <w:bCs/>
        </w:rPr>
        <w:t>24/</w:t>
      </w:r>
      <w:r w:rsidR="00275ED3">
        <w:rPr>
          <w:b/>
          <w:bCs/>
        </w:rPr>
        <w:t>81</w:t>
      </w:r>
      <w:r w:rsidRPr="007F743F">
        <w:rPr>
          <w:b/>
          <w:bCs/>
        </w:rPr>
        <w:t xml:space="preserve"> Declarations of Interest</w:t>
      </w:r>
    </w:p>
    <w:p w14:paraId="682C876D" w14:textId="77777777" w:rsidR="007F743F" w:rsidRDefault="007F743F" w:rsidP="007F743F">
      <w:r>
        <w:t>No declarations of interest were received.</w:t>
      </w:r>
    </w:p>
    <w:p w14:paraId="0F544B13" w14:textId="1C01E178" w:rsidR="007F743F" w:rsidRPr="007F743F" w:rsidRDefault="007F743F" w:rsidP="007F743F">
      <w:pPr>
        <w:rPr>
          <w:b/>
          <w:bCs/>
        </w:rPr>
      </w:pPr>
      <w:r w:rsidRPr="007F743F">
        <w:rPr>
          <w:b/>
          <w:bCs/>
        </w:rPr>
        <w:t>24/</w:t>
      </w:r>
      <w:r w:rsidR="00275ED3">
        <w:rPr>
          <w:b/>
          <w:bCs/>
        </w:rPr>
        <w:t>82</w:t>
      </w:r>
      <w:r w:rsidRPr="007F743F">
        <w:rPr>
          <w:b/>
          <w:bCs/>
        </w:rPr>
        <w:t xml:space="preserve"> Open Forum</w:t>
      </w:r>
    </w:p>
    <w:p w14:paraId="2FD0CFA6" w14:textId="77777777" w:rsidR="007F743F" w:rsidRDefault="007F743F" w:rsidP="007F743F">
      <w:r>
        <w:t>No questions from the member of the public present</w:t>
      </w:r>
    </w:p>
    <w:p w14:paraId="78BAF289" w14:textId="13D967AF" w:rsidR="007F743F" w:rsidRPr="007F743F" w:rsidRDefault="007F743F" w:rsidP="007F743F">
      <w:pPr>
        <w:rPr>
          <w:b/>
          <w:bCs/>
        </w:rPr>
      </w:pPr>
      <w:r w:rsidRPr="007F743F">
        <w:rPr>
          <w:b/>
          <w:bCs/>
        </w:rPr>
        <w:t>24/</w:t>
      </w:r>
      <w:r w:rsidR="00275ED3">
        <w:rPr>
          <w:b/>
          <w:bCs/>
        </w:rPr>
        <w:t>83</w:t>
      </w:r>
      <w:r w:rsidRPr="007F743F">
        <w:rPr>
          <w:b/>
          <w:bCs/>
        </w:rPr>
        <w:t xml:space="preserve"> Minutes of the last meeting </w:t>
      </w:r>
    </w:p>
    <w:p w14:paraId="36F76CCD" w14:textId="7E269D8B" w:rsidR="007F743F" w:rsidRDefault="007F743F" w:rsidP="007F743F">
      <w:r w:rsidRPr="007F743F">
        <w:rPr>
          <w:b/>
          <w:bCs/>
        </w:rPr>
        <w:t>Resolved:</w:t>
      </w:r>
      <w:r>
        <w:t xml:space="preserve"> That the minutes of the last Full Council Meeting held on the </w:t>
      </w:r>
      <w:proofErr w:type="gramStart"/>
      <w:r w:rsidR="00275ED3">
        <w:t>12</w:t>
      </w:r>
      <w:r w:rsidR="00275ED3" w:rsidRPr="00275ED3">
        <w:rPr>
          <w:vertAlign w:val="superscript"/>
        </w:rPr>
        <w:t>th</w:t>
      </w:r>
      <w:proofErr w:type="gramEnd"/>
      <w:r w:rsidR="00275ED3">
        <w:t xml:space="preserve"> March</w:t>
      </w:r>
      <w:r>
        <w:t xml:space="preserve"> 2025 be approved as a correct record</w:t>
      </w:r>
    </w:p>
    <w:p w14:paraId="4D15D834" w14:textId="088E1EFD" w:rsidR="007F743F" w:rsidRPr="007F743F" w:rsidRDefault="007F743F" w:rsidP="007F743F">
      <w:pPr>
        <w:rPr>
          <w:b/>
          <w:bCs/>
        </w:rPr>
      </w:pPr>
      <w:r w:rsidRPr="007F743F">
        <w:rPr>
          <w:b/>
          <w:bCs/>
        </w:rPr>
        <w:t>24/</w:t>
      </w:r>
      <w:r w:rsidR="00725DE8">
        <w:rPr>
          <w:b/>
          <w:bCs/>
        </w:rPr>
        <w:t>84</w:t>
      </w:r>
      <w:r w:rsidRPr="007F743F">
        <w:rPr>
          <w:b/>
          <w:bCs/>
        </w:rPr>
        <w:t>Committee/Working Groups</w:t>
      </w:r>
    </w:p>
    <w:p w14:paraId="5A1413A9" w14:textId="5C07E061" w:rsidR="007F743F" w:rsidRDefault="007F743F" w:rsidP="007F743F">
      <w:r>
        <w:t>a)</w:t>
      </w:r>
      <w:r>
        <w:tab/>
      </w:r>
      <w:r w:rsidR="00725DE8">
        <w:t xml:space="preserve">Town </w:t>
      </w:r>
      <w:proofErr w:type="gramStart"/>
      <w:r w:rsidR="00725DE8">
        <w:t>meeting  5</w:t>
      </w:r>
      <w:proofErr w:type="gramEnd"/>
      <w:r w:rsidR="00725DE8" w:rsidRPr="00725DE8">
        <w:rPr>
          <w:vertAlign w:val="superscript"/>
        </w:rPr>
        <w:t>th</w:t>
      </w:r>
      <w:r w:rsidR="00725DE8">
        <w:t xml:space="preserve"> March 2025</w:t>
      </w:r>
    </w:p>
    <w:p w14:paraId="1D2934B8" w14:textId="03DB0FE9" w:rsidR="007F743F" w:rsidRDefault="007F743F" w:rsidP="007F743F">
      <w:r w:rsidRPr="007F743F">
        <w:rPr>
          <w:b/>
          <w:bCs/>
        </w:rPr>
        <w:t>Resolved:</w:t>
      </w:r>
      <w:r>
        <w:t xml:space="preserve"> </w:t>
      </w:r>
      <w:r w:rsidR="00725DE8">
        <w:t xml:space="preserve">To note the minutes  </w:t>
      </w:r>
    </w:p>
    <w:p w14:paraId="730D9CE5" w14:textId="57525464" w:rsidR="007F743F" w:rsidRPr="007F743F" w:rsidRDefault="007F743F" w:rsidP="007F743F">
      <w:pPr>
        <w:rPr>
          <w:b/>
          <w:bCs/>
        </w:rPr>
      </w:pPr>
      <w:r w:rsidRPr="007F743F">
        <w:rPr>
          <w:b/>
          <w:bCs/>
        </w:rPr>
        <w:t>24/</w:t>
      </w:r>
      <w:r w:rsidR="003E07F5">
        <w:rPr>
          <w:b/>
          <w:bCs/>
        </w:rPr>
        <w:t>85</w:t>
      </w:r>
      <w:r w:rsidR="009E104E">
        <w:rPr>
          <w:b/>
          <w:bCs/>
        </w:rPr>
        <w:t xml:space="preserve"> </w:t>
      </w:r>
      <w:r w:rsidRPr="007F743F">
        <w:rPr>
          <w:b/>
          <w:bCs/>
        </w:rPr>
        <w:t>Financial Matters</w:t>
      </w:r>
    </w:p>
    <w:p w14:paraId="6C48DFCB" w14:textId="77777777" w:rsidR="007F743F" w:rsidRDefault="007F743F" w:rsidP="007F743F">
      <w:r>
        <w:t>a)</w:t>
      </w:r>
      <w:r>
        <w:tab/>
        <w:t>To confirm approval of payments made by the Town Clerk to the Council since the last meeting of the Council and to delegate consent for payments to be made prior to the next meeting of the Council</w:t>
      </w:r>
    </w:p>
    <w:p w14:paraId="42BE7072" w14:textId="08058880" w:rsidR="007F743F" w:rsidRDefault="007F743F" w:rsidP="007F743F">
      <w:r w:rsidRPr="007F743F">
        <w:rPr>
          <w:b/>
          <w:bCs/>
        </w:rPr>
        <w:t>Resolved:</w:t>
      </w:r>
      <w:r>
        <w:t xml:space="preserve"> That authority be delegated to the Town Clerk to make payments up to the next Full Council meeting. To approve the payments as presented. </w:t>
      </w:r>
      <w:r w:rsidR="003E07F5">
        <w:t xml:space="preserve">Several invoices came in after the year end for events from the previous year. Agreed to carry forward funds from last </w:t>
      </w:r>
      <w:proofErr w:type="spellStart"/>
      <w:r w:rsidR="003E07F5">
        <w:t>years</w:t>
      </w:r>
      <w:proofErr w:type="spellEnd"/>
      <w:r w:rsidR="003E07F5">
        <w:t xml:space="preserve"> events budget to cover these. </w:t>
      </w:r>
      <w:r w:rsidR="009E104E">
        <w:t>To acknowledge overspend at The Civic Hall due to gas bills.</w:t>
      </w:r>
    </w:p>
    <w:p w14:paraId="1EECAF71" w14:textId="17AEDEDC" w:rsidR="007F743F" w:rsidRDefault="007F743F" w:rsidP="007F743F">
      <w:pPr>
        <w:rPr>
          <w:b/>
          <w:bCs/>
        </w:rPr>
      </w:pPr>
      <w:r w:rsidRPr="007F743F">
        <w:rPr>
          <w:b/>
          <w:bCs/>
        </w:rPr>
        <w:t>24/</w:t>
      </w:r>
      <w:r w:rsidR="009E104E">
        <w:rPr>
          <w:b/>
          <w:bCs/>
        </w:rPr>
        <w:t>86</w:t>
      </w:r>
      <w:r w:rsidRPr="007F743F">
        <w:rPr>
          <w:b/>
          <w:bCs/>
        </w:rPr>
        <w:t xml:space="preserve"> </w:t>
      </w:r>
      <w:r w:rsidR="001803E8">
        <w:rPr>
          <w:b/>
          <w:bCs/>
        </w:rPr>
        <w:t>To review matters relating to the internal audit</w:t>
      </w:r>
    </w:p>
    <w:p w14:paraId="19ABA0AC" w14:textId="0EB1E11F" w:rsidR="001803E8" w:rsidRDefault="001803E8" w:rsidP="001803E8">
      <w:pPr>
        <w:pStyle w:val="ListParagraph"/>
        <w:numPr>
          <w:ilvl w:val="0"/>
          <w:numId w:val="1"/>
        </w:numPr>
        <w:rPr>
          <w:b/>
          <w:bCs/>
        </w:rPr>
      </w:pPr>
      <w:r>
        <w:rPr>
          <w:b/>
          <w:bCs/>
        </w:rPr>
        <w:t>Appointment of the internal auditor</w:t>
      </w:r>
    </w:p>
    <w:p w14:paraId="26EA519F" w14:textId="55AD3FFB" w:rsidR="00FA7349" w:rsidRDefault="00FA7349" w:rsidP="001803E8">
      <w:pPr>
        <w:pStyle w:val="ListParagraph"/>
        <w:numPr>
          <w:ilvl w:val="0"/>
          <w:numId w:val="1"/>
        </w:numPr>
        <w:rPr>
          <w:b/>
          <w:bCs/>
        </w:rPr>
      </w:pPr>
      <w:r>
        <w:rPr>
          <w:b/>
          <w:bCs/>
        </w:rPr>
        <w:t>Risk Assessment Schedule</w:t>
      </w:r>
    </w:p>
    <w:p w14:paraId="282063A5" w14:textId="15E72370" w:rsidR="00FA7349" w:rsidRPr="001803E8" w:rsidRDefault="00FA7349" w:rsidP="001803E8">
      <w:pPr>
        <w:pStyle w:val="ListParagraph"/>
        <w:numPr>
          <w:ilvl w:val="0"/>
          <w:numId w:val="1"/>
        </w:numPr>
        <w:rPr>
          <w:b/>
          <w:bCs/>
        </w:rPr>
      </w:pPr>
      <w:r>
        <w:rPr>
          <w:b/>
          <w:bCs/>
        </w:rPr>
        <w:t>Effectiveness of the internal audit 2025</w:t>
      </w:r>
    </w:p>
    <w:p w14:paraId="51255BB3" w14:textId="046A66AF" w:rsidR="007F743F" w:rsidRDefault="007F743F" w:rsidP="007F743F">
      <w:r>
        <w:rPr>
          <w:b/>
          <w:bCs/>
        </w:rPr>
        <w:t xml:space="preserve">Resolved: </w:t>
      </w:r>
      <w:r w:rsidR="00FA7349">
        <w:t xml:space="preserve"> To appoint Windle and Bowker. To a</w:t>
      </w:r>
      <w:r w:rsidR="00603CF5">
        <w:t>gree the risk assessment schedule as presented. To approve the effectiveness of the internal audit papers.</w:t>
      </w:r>
      <w:r>
        <w:tab/>
      </w:r>
    </w:p>
    <w:p w14:paraId="271A4C0D" w14:textId="48D633F8" w:rsidR="00603CF5" w:rsidRDefault="00603CF5" w:rsidP="007F743F">
      <w:pPr>
        <w:rPr>
          <w:b/>
          <w:bCs/>
        </w:rPr>
      </w:pPr>
      <w:r w:rsidRPr="00F023C7">
        <w:rPr>
          <w:b/>
          <w:bCs/>
        </w:rPr>
        <w:t>24/87</w:t>
      </w:r>
      <w:r w:rsidR="00F023C7" w:rsidRPr="00F023C7">
        <w:rPr>
          <w:b/>
          <w:bCs/>
        </w:rPr>
        <w:t xml:space="preserve"> Asset Register</w:t>
      </w:r>
    </w:p>
    <w:p w14:paraId="058806B7" w14:textId="1A610CB7" w:rsidR="00F023C7" w:rsidRDefault="00F023C7" w:rsidP="007F743F">
      <w:pPr>
        <w:rPr>
          <w:b/>
          <w:bCs/>
        </w:rPr>
      </w:pPr>
      <w:r>
        <w:rPr>
          <w:b/>
          <w:bCs/>
        </w:rPr>
        <w:t>Resolved</w:t>
      </w:r>
      <w:r w:rsidRPr="00F023C7">
        <w:t xml:space="preserve">: To approve the </w:t>
      </w:r>
      <w:proofErr w:type="gramStart"/>
      <w:r w:rsidRPr="00F023C7">
        <w:t>asset</w:t>
      </w:r>
      <w:proofErr w:type="gramEnd"/>
      <w:r w:rsidRPr="00F023C7">
        <w:t xml:space="preserve"> register as presented. To get a value of the thermal imager as not used</w:t>
      </w:r>
      <w:r>
        <w:rPr>
          <w:b/>
          <w:bCs/>
        </w:rPr>
        <w:t>.</w:t>
      </w:r>
    </w:p>
    <w:p w14:paraId="41AB7D8D" w14:textId="3EAF488F" w:rsidR="00BB4208" w:rsidRDefault="00EB199D" w:rsidP="007F743F">
      <w:pPr>
        <w:rPr>
          <w:b/>
          <w:bCs/>
        </w:rPr>
      </w:pPr>
      <w:r>
        <w:rPr>
          <w:b/>
          <w:bCs/>
        </w:rPr>
        <w:t>24/88</w:t>
      </w:r>
      <w:r w:rsidR="00BA4913">
        <w:rPr>
          <w:b/>
          <w:bCs/>
        </w:rPr>
        <w:t xml:space="preserve"> HR &amp; Health &amp; Safety Services</w:t>
      </w:r>
    </w:p>
    <w:p w14:paraId="64359275" w14:textId="066E2FCC" w:rsidR="00BA4913" w:rsidRDefault="00BA4913" w:rsidP="007F743F">
      <w:r>
        <w:rPr>
          <w:b/>
          <w:bCs/>
        </w:rPr>
        <w:t>Resolved:</w:t>
      </w:r>
      <w:r>
        <w:t xml:space="preserve"> To obtain a third quote and delegate authority to the Clerk and Cllr David Whipp to </w:t>
      </w:r>
      <w:r w:rsidR="00C14A7C">
        <w:t>appoint a provider.</w:t>
      </w:r>
    </w:p>
    <w:p w14:paraId="5AB156C9" w14:textId="539BD495" w:rsidR="00C14A7C" w:rsidRPr="00C14A7C" w:rsidRDefault="00C14A7C" w:rsidP="007F743F">
      <w:pPr>
        <w:rPr>
          <w:b/>
          <w:bCs/>
        </w:rPr>
      </w:pPr>
      <w:r w:rsidRPr="00C14A7C">
        <w:rPr>
          <w:b/>
          <w:bCs/>
        </w:rPr>
        <w:t>24/89 Bank Signatories</w:t>
      </w:r>
    </w:p>
    <w:p w14:paraId="0BE98FC1" w14:textId="69F15534" w:rsidR="00C14A7C" w:rsidRPr="00BA4913" w:rsidRDefault="00C14A7C" w:rsidP="007F743F">
      <w:r w:rsidRPr="00C14A7C">
        <w:rPr>
          <w:b/>
          <w:bCs/>
        </w:rPr>
        <w:t>Resolved:</w:t>
      </w:r>
      <w:r>
        <w:t xml:space="preserve"> To add Councillor Callum Hird to the mandate</w:t>
      </w:r>
    </w:p>
    <w:p w14:paraId="5B1FAB47" w14:textId="633BBEF8" w:rsidR="007F743F" w:rsidRPr="008B4FD5" w:rsidRDefault="007F743F" w:rsidP="007F743F">
      <w:pPr>
        <w:rPr>
          <w:b/>
          <w:bCs/>
        </w:rPr>
      </w:pPr>
      <w:r w:rsidRPr="008B4FD5">
        <w:rPr>
          <w:b/>
          <w:bCs/>
        </w:rPr>
        <w:t>24/</w:t>
      </w:r>
      <w:r w:rsidR="00C14A7C">
        <w:rPr>
          <w:b/>
          <w:bCs/>
        </w:rPr>
        <w:t>90</w:t>
      </w:r>
      <w:r w:rsidR="00C7067F">
        <w:rPr>
          <w:b/>
          <w:bCs/>
        </w:rPr>
        <w:t xml:space="preserve"> </w:t>
      </w:r>
      <w:r w:rsidRPr="008B4FD5">
        <w:rPr>
          <w:b/>
          <w:bCs/>
        </w:rPr>
        <w:t>Correspondence/Items for information</w:t>
      </w:r>
    </w:p>
    <w:p w14:paraId="42C5161B" w14:textId="19EB5CF1" w:rsidR="00D843C3" w:rsidRDefault="00913D6F" w:rsidP="007F743F">
      <w:r>
        <w:t>The Hope Church group would like to hold Beers and Hymns on the square on either the 7</w:t>
      </w:r>
      <w:r w:rsidRPr="00913D6F">
        <w:rPr>
          <w:vertAlign w:val="superscript"/>
        </w:rPr>
        <w:t>th</w:t>
      </w:r>
      <w:r>
        <w:t xml:space="preserve"> or 14</w:t>
      </w:r>
      <w:r w:rsidRPr="00913D6F">
        <w:rPr>
          <w:vertAlign w:val="superscript"/>
        </w:rPr>
        <w:t>th</w:t>
      </w:r>
      <w:r>
        <w:t xml:space="preserve"> August.  </w:t>
      </w:r>
    </w:p>
    <w:p w14:paraId="68FABC2D" w14:textId="77777777" w:rsidR="007F743F" w:rsidRDefault="007F743F" w:rsidP="007F743F">
      <w:r>
        <w:t>Approved as a correct record of the above meeting</w:t>
      </w:r>
    </w:p>
    <w:p w14:paraId="7611EE13" w14:textId="77777777" w:rsidR="007F743F" w:rsidRDefault="007F743F" w:rsidP="007F743F">
      <w:r>
        <w:t>Signed………………………………………………………</w:t>
      </w:r>
    </w:p>
    <w:p w14:paraId="28E7460A" w14:textId="10D0134E" w:rsidR="007F743F" w:rsidRDefault="007F743F" w:rsidP="007F743F">
      <w:r>
        <w:t>Date…………………………………………………………</w:t>
      </w:r>
      <w:r w:rsidR="00126A80">
        <w:t xml:space="preserve"> </w:t>
      </w:r>
    </w:p>
    <w:p w14:paraId="4B76C047" w14:textId="77777777" w:rsidR="007F743F" w:rsidRDefault="007F743F" w:rsidP="007F743F">
      <w:r>
        <w:t>Cllr Callum Hird - Chair</w:t>
      </w:r>
    </w:p>
    <w:p w14:paraId="25BB4B0C" w14:textId="14110ED7" w:rsidR="007F743F" w:rsidRDefault="007F743F" w:rsidP="00C7067F">
      <w:pPr>
        <w:jc w:val="center"/>
      </w:pPr>
      <w:r>
        <w:t xml:space="preserve">The next meeting of the Full Council will be held </w:t>
      </w:r>
      <w:r w:rsidR="00C7067F">
        <w:t>on the 14</w:t>
      </w:r>
      <w:r w:rsidR="00C7067F" w:rsidRPr="00C7067F">
        <w:rPr>
          <w:vertAlign w:val="superscript"/>
        </w:rPr>
        <w:t>th</w:t>
      </w:r>
      <w:r w:rsidR="00C7067F">
        <w:t xml:space="preserve"> May 2025</w:t>
      </w:r>
    </w:p>
    <w:p w14:paraId="1D3ACA60" w14:textId="77777777" w:rsidR="007F743F" w:rsidRDefault="007F743F" w:rsidP="00C7067F">
      <w:pPr>
        <w:jc w:val="center"/>
      </w:pPr>
      <w:r>
        <w:t>For further information please contact: Joanne Geldard, Town Clerk, The Civic Hall, Station Road, Barnoldswick, BB18 5NA</w:t>
      </w:r>
    </w:p>
    <w:p w14:paraId="7372957F" w14:textId="6D7317E8" w:rsidR="007F743F" w:rsidRDefault="007F743F" w:rsidP="00C7067F">
      <w:pPr>
        <w:jc w:val="center"/>
      </w:pPr>
      <w:r>
        <w:t>Tel 01282 788090</w:t>
      </w:r>
    </w:p>
    <w:p w14:paraId="003ACFB6" w14:textId="73691C42" w:rsidR="007F743F" w:rsidRDefault="007F743F" w:rsidP="00C7067F">
      <w:pPr>
        <w:jc w:val="center"/>
      </w:pPr>
      <w:proofErr w:type="gramStart"/>
      <w:r>
        <w:t>email:barnoldswicktowncouncil@gmail.com</w:t>
      </w:r>
      <w:proofErr w:type="gramEnd"/>
    </w:p>
    <w:sectPr w:rsidR="007F7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04EA4"/>
    <w:multiLevelType w:val="hybridMultilevel"/>
    <w:tmpl w:val="D074A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36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3F"/>
    <w:rsid w:val="00126A80"/>
    <w:rsid w:val="001803E8"/>
    <w:rsid w:val="001C42FA"/>
    <w:rsid w:val="00275ED3"/>
    <w:rsid w:val="00314EE9"/>
    <w:rsid w:val="003E07F5"/>
    <w:rsid w:val="0056481F"/>
    <w:rsid w:val="00603CF5"/>
    <w:rsid w:val="0070373A"/>
    <w:rsid w:val="00725DE8"/>
    <w:rsid w:val="007C2573"/>
    <w:rsid w:val="007F743F"/>
    <w:rsid w:val="008358E0"/>
    <w:rsid w:val="008B4FD5"/>
    <w:rsid w:val="00913D6F"/>
    <w:rsid w:val="009E104E"/>
    <w:rsid w:val="00B2623E"/>
    <w:rsid w:val="00BA4913"/>
    <w:rsid w:val="00BB4208"/>
    <w:rsid w:val="00BF408B"/>
    <w:rsid w:val="00C14A7C"/>
    <w:rsid w:val="00C31C6F"/>
    <w:rsid w:val="00C7067F"/>
    <w:rsid w:val="00CF26A0"/>
    <w:rsid w:val="00D843C3"/>
    <w:rsid w:val="00EB199D"/>
    <w:rsid w:val="00EC15EF"/>
    <w:rsid w:val="00F023C7"/>
    <w:rsid w:val="00F9533C"/>
    <w:rsid w:val="00FA703C"/>
    <w:rsid w:val="00FA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AA71"/>
  <w15:chartTrackingRefBased/>
  <w15:docId w15:val="{53C451D0-E30B-497F-9045-846092B0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3F"/>
    <w:rPr>
      <w:rFonts w:eastAsiaTheme="majorEastAsia" w:cstheme="majorBidi"/>
      <w:color w:val="272727" w:themeColor="text1" w:themeTint="D8"/>
    </w:rPr>
  </w:style>
  <w:style w:type="paragraph" w:styleId="Title">
    <w:name w:val="Title"/>
    <w:basedOn w:val="Normal"/>
    <w:next w:val="Normal"/>
    <w:link w:val="TitleChar"/>
    <w:uiPriority w:val="10"/>
    <w:qFormat/>
    <w:rsid w:val="007F7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43F"/>
    <w:pPr>
      <w:spacing w:before="160"/>
      <w:jc w:val="center"/>
    </w:pPr>
    <w:rPr>
      <w:i/>
      <w:iCs/>
      <w:color w:val="404040" w:themeColor="text1" w:themeTint="BF"/>
    </w:rPr>
  </w:style>
  <w:style w:type="character" w:customStyle="1" w:styleId="QuoteChar">
    <w:name w:val="Quote Char"/>
    <w:basedOn w:val="DefaultParagraphFont"/>
    <w:link w:val="Quote"/>
    <w:uiPriority w:val="29"/>
    <w:rsid w:val="007F743F"/>
    <w:rPr>
      <w:i/>
      <w:iCs/>
      <w:color w:val="404040" w:themeColor="text1" w:themeTint="BF"/>
    </w:rPr>
  </w:style>
  <w:style w:type="paragraph" w:styleId="ListParagraph">
    <w:name w:val="List Paragraph"/>
    <w:basedOn w:val="Normal"/>
    <w:uiPriority w:val="34"/>
    <w:qFormat/>
    <w:rsid w:val="007F743F"/>
    <w:pPr>
      <w:ind w:left="720"/>
      <w:contextualSpacing/>
    </w:pPr>
  </w:style>
  <w:style w:type="character" w:styleId="IntenseEmphasis">
    <w:name w:val="Intense Emphasis"/>
    <w:basedOn w:val="DefaultParagraphFont"/>
    <w:uiPriority w:val="21"/>
    <w:qFormat/>
    <w:rsid w:val="007F743F"/>
    <w:rPr>
      <w:i/>
      <w:iCs/>
      <w:color w:val="0F4761" w:themeColor="accent1" w:themeShade="BF"/>
    </w:rPr>
  </w:style>
  <w:style w:type="paragraph" w:styleId="IntenseQuote">
    <w:name w:val="Intense Quote"/>
    <w:basedOn w:val="Normal"/>
    <w:next w:val="Normal"/>
    <w:link w:val="IntenseQuoteChar"/>
    <w:uiPriority w:val="30"/>
    <w:qFormat/>
    <w:rsid w:val="007F7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43F"/>
    <w:rPr>
      <w:i/>
      <w:iCs/>
      <w:color w:val="0F4761" w:themeColor="accent1" w:themeShade="BF"/>
    </w:rPr>
  </w:style>
  <w:style w:type="character" w:styleId="IntenseReference">
    <w:name w:val="Intense Reference"/>
    <w:basedOn w:val="DefaultParagraphFont"/>
    <w:uiPriority w:val="32"/>
    <w:qFormat/>
    <w:rsid w:val="007F7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9F7A-A845-4155-B85C-FFB1AE8F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18</cp:revision>
  <cp:lastPrinted>2025-05-08T14:01:00Z</cp:lastPrinted>
  <dcterms:created xsi:type="dcterms:W3CDTF">2025-05-08T14:35:00Z</dcterms:created>
  <dcterms:modified xsi:type="dcterms:W3CDTF">2025-05-08T15:14:00Z</dcterms:modified>
</cp:coreProperties>
</file>