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D7520" w:rsidRDefault="002164F1">
      <w:pPr>
        <w:jc w:val="center"/>
        <w:rPr>
          <w:rFonts w:ascii="Arial Black" w:eastAsia="Arial Black" w:hAnsi="Arial Black" w:cs="Arial Black"/>
          <w:b/>
          <w:sz w:val="28"/>
          <w:szCs w:val="28"/>
        </w:rPr>
      </w:pPr>
      <w:bookmarkStart w:id="0" w:name="_GoBack"/>
      <w:bookmarkEnd w:id="0"/>
      <w:r>
        <w:rPr>
          <w:rFonts w:ascii="Arial Black" w:eastAsia="Arial Black" w:hAnsi="Arial Black" w:cs="Arial Black"/>
          <w:b/>
          <w:sz w:val="28"/>
          <w:szCs w:val="28"/>
        </w:rPr>
        <w:t xml:space="preserve">Barnoldswick Town Council  </w:t>
      </w:r>
    </w:p>
    <w:p w14:paraId="00000002" w14:textId="77777777" w:rsidR="001D7520" w:rsidRDefault="002164F1">
      <w:pPr>
        <w:jc w:val="center"/>
        <w:rPr>
          <w:rFonts w:ascii="Arial Black" w:eastAsia="Arial Black" w:hAnsi="Arial Black" w:cs="Arial Black"/>
          <w:b/>
          <w:sz w:val="28"/>
          <w:szCs w:val="28"/>
        </w:rPr>
      </w:pPr>
      <w:r>
        <w:rPr>
          <w:rFonts w:ascii="Arial Black" w:eastAsia="Arial Black" w:hAnsi="Arial Black" w:cs="Arial Black"/>
          <w:b/>
          <w:sz w:val="28"/>
          <w:szCs w:val="28"/>
        </w:rPr>
        <w:t>The Civic Hall, Station Road, Barnoldswick, BB18 5NA</w:t>
      </w:r>
    </w:p>
    <w:p w14:paraId="00000003" w14:textId="77777777" w:rsidR="001D7520" w:rsidRDefault="002164F1">
      <w:pPr>
        <w:jc w:val="center"/>
        <w:rPr>
          <w:rFonts w:ascii="Arial Black" w:eastAsia="Arial Black" w:hAnsi="Arial Black" w:cs="Arial Black"/>
          <w:b/>
          <w:sz w:val="28"/>
          <w:szCs w:val="28"/>
        </w:rPr>
      </w:pPr>
      <w:r>
        <w:rPr>
          <w:rFonts w:ascii="Arial Black" w:eastAsia="Arial Black" w:hAnsi="Arial Black" w:cs="Arial Black"/>
          <w:b/>
          <w:sz w:val="28"/>
          <w:szCs w:val="28"/>
        </w:rPr>
        <w:t>Tel 01282 788090</w:t>
      </w:r>
    </w:p>
    <w:p w14:paraId="00000004" w14:textId="4EE510F0" w:rsidR="001D7520" w:rsidRDefault="002164F1">
      <w:pPr>
        <w:rPr>
          <w:rFonts w:ascii="Arial" w:eastAsia="Arial" w:hAnsi="Arial" w:cs="Arial"/>
        </w:rPr>
      </w:pPr>
      <w:r>
        <w:rPr>
          <w:rFonts w:ascii="Arial" w:eastAsia="Arial" w:hAnsi="Arial" w:cs="Arial"/>
        </w:rPr>
        <w:t xml:space="preserve">Minutes of </w:t>
      </w:r>
      <w:proofErr w:type="gramStart"/>
      <w:r>
        <w:rPr>
          <w:rFonts w:ascii="Arial" w:eastAsia="Arial" w:hAnsi="Arial" w:cs="Arial"/>
        </w:rPr>
        <w:t xml:space="preserve">the </w:t>
      </w:r>
      <w:r w:rsidR="00421BA9">
        <w:rPr>
          <w:rFonts w:ascii="Arial" w:eastAsia="Arial" w:hAnsi="Arial" w:cs="Arial"/>
        </w:rPr>
        <w:t xml:space="preserve"> Extraordinary</w:t>
      </w:r>
      <w:proofErr w:type="gramEnd"/>
      <w:r w:rsidR="00421BA9">
        <w:rPr>
          <w:rFonts w:ascii="Arial" w:eastAsia="Arial" w:hAnsi="Arial" w:cs="Arial"/>
        </w:rPr>
        <w:t xml:space="preserve"> </w:t>
      </w:r>
      <w:r>
        <w:rPr>
          <w:rFonts w:ascii="Arial" w:eastAsia="Arial" w:hAnsi="Arial" w:cs="Arial"/>
        </w:rPr>
        <w:t>Meeting of the Council held on Wednesday 1</w:t>
      </w:r>
      <w:r w:rsidR="00421BA9">
        <w:rPr>
          <w:rFonts w:ascii="Arial" w:eastAsia="Arial" w:hAnsi="Arial" w:cs="Arial"/>
        </w:rPr>
        <w:t>8t</w:t>
      </w:r>
      <w:r>
        <w:rPr>
          <w:rFonts w:ascii="Arial" w:eastAsia="Arial" w:hAnsi="Arial" w:cs="Arial"/>
        </w:rPr>
        <w:t xml:space="preserve">h March 2020 at The </w:t>
      </w:r>
      <w:r w:rsidR="00421BA9">
        <w:rPr>
          <w:rFonts w:ascii="Arial" w:eastAsia="Arial" w:hAnsi="Arial" w:cs="Arial"/>
        </w:rPr>
        <w:t>Civic Hall</w:t>
      </w:r>
      <w:r>
        <w:rPr>
          <w:rFonts w:ascii="Arial" w:eastAsia="Arial" w:hAnsi="Arial" w:cs="Arial"/>
        </w:rPr>
        <w:t>, Barnoldswick</w:t>
      </w:r>
    </w:p>
    <w:p w14:paraId="00000005" w14:textId="77777777" w:rsidR="001D7520" w:rsidRDefault="002164F1">
      <w:pPr>
        <w:jc w:val="center"/>
        <w:rPr>
          <w:rFonts w:ascii="Arial" w:eastAsia="Arial" w:hAnsi="Arial" w:cs="Arial"/>
          <w:b/>
        </w:rPr>
      </w:pPr>
      <w:r>
        <w:rPr>
          <w:rFonts w:ascii="Arial" w:eastAsia="Arial" w:hAnsi="Arial" w:cs="Arial"/>
          <w:b/>
        </w:rPr>
        <w:t xml:space="preserve">Cllr Tom </w:t>
      </w:r>
      <w:proofErr w:type="spellStart"/>
      <w:r>
        <w:rPr>
          <w:rFonts w:ascii="Arial" w:eastAsia="Arial" w:hAnsi="Arial" w:cs="Arial"/>
          <w:b/>
        </w:rPr>
        <w:t>Whipp</w:t>
      </w:r>
      <w:proofErr w:type="spellEnd"/>
      <w:r>
        <w:rPr>
          <w:rFonts w:ascii="Arial" w:eastAsia="Arial" w:hAnsi="Arial" w:cs="Arial"/>
          <w:b/>
        </w:rPr>
        <w:t xml:space="preserve">, Chairman </w:t>
      </w:r>
    </w:p>
    <w:p w14:paraId="00000006" w14:textId="1E958779" w:rsidR="001D7520" w:rsidRDefault="002164F1" w:rsidP="00421BA9">
      <w:pPr>
        <w:rPr>
          <w:rFonts w:ascii="Arial" w:eastAsia="Arial" w:hAnsi="Arial" w:cs="Arial"/>
        </w:rPr>
      </w:pPr>
      <w:r>
        <w:rPr>
          <w:rFonts w:ascii="Arial" w:eastAsia="Arial" w:hAnsi="Arial" w:cs="Arial"/>
        </w:rPr>
        <w:t>Councillors: Chris Church</w:t>
      </w:r>
      <w:proofErr w:type="gramStart"/>
      <w:r>
        <w:rPr>
          <w:rFonts w:ascii="Arial" w:eastAsia="Arial" w:hAnsi="Arial" w:cs="Arial"/>
        </w:rPr>
        <w:t>,  David</w:t>
      </w:r>
      <w:proofErr w:type="gramEnd"/>
      <w:r>
        <w:rPr>
          <w:rFonts w:ascii="Arial" w:eastAsia="Arial" w:hAnsi="Arial" w:cs="Arial"/>
        </w:rPr>
        <w:t xml:space="preserve"> </w:t>
      </w:r>
      <w:proofErr w:type="spellStart"/>
      <w:r>
        <w:rPr>
          <w:rFonts w:ascii="Arial" w:eastAsia="Arial" w:hAnsi="Arial" w:cs="Arial"/>
        </w:rPr>
        <w:t>Whipp</w:t>
      </w:r>
      <w:proofErr w:type="spellEnd"/>
      <w:r>
        <w:rPr>
          <w:rFonts w:ascii="Arial" w:eastAsia="Arial" w:hAnsi="Arial" w:cs="Arial"/>
        </w:rPr>
        <w:t>, Mike Whittingham</w:t>
      </w:r>
      <w:r w:rsidR="00421BA9">
        <w:rPr>
          <w:rFonts w:ascii="Arial" w:eastAsia="Arial" w:hAnsi="Arial" w:cs="Arial"/>
        </w:rPr>
        <w:t>, Emma West, Ken Hartley &amp; Mike Pearce</w:t>
      </w:r>
    </w:p>
    <w:p w14:paraId="00000007" w14:textId="723D62B8" w:rsidR="001D7520" w:rsidRDefault="002164F1">
      <w:pPr>
        <w:rPr>
          <w:rFonts w:ascii="Arial" w:eastAsia="Arial" w:hAnsi="Arial" w:cs="Arial"/>
          <w:b/>
        </w:rPr>
      </w:pPr>
      <w:r>
        <w:rPr>
          <w:rFonts w:ascii="Arial" w:eastAsia="Arial" w:hAnsi="Arial" w:cs="Arial"/>
          <w:b/>
        </w:rPr>
        <w:t>19/</w:t>
      </w:r>
      <w:r w:rsidR="00421BA9">
        <w:rPr>
          <w:rFonts w:ascii="Arial" w:eastAsia="Arial" w:hAnsi="Arial" w:cs="Arial"/>
          <w:b/>
        </w:rPr>
        <w:t xml:space="preserve">105 </w:t>
      </w:r>
      <w:r>
        <w:rPr>
          <w:rFonts w:ascii="Arial" w:eastAsia="Arial" w:hAnsi="Arial" w:cs="Arial"/>
          <w:b/>
        </w:rPr>
        <w:t>Apologies for absence</w:t>
      </w:r>
    </w:p>
    <w:p w14:paraId="00000008" w14:textId="63EA325D" w:rsidR="001D7520" w:rsidRDefault="002164F1">
      <w:pPr>
        <w:rPr>
          <w:rFonts w:ascii="Arial" w:eastAsia="Arial" w:hAnsi="Arial" w:cs="Arial"/>
        </w:rPr>
      </w:pPr>
      <w:r>
        <w:rPr>
          <w:rFonts w:ascii="Arial" w:eastAsia="Arial" w:hAnsi="Arial" w:cs="Arial"/>
        </w:rPr>
        <w:t>Apologies were received from Councillors: Lindsay Gaskell</w:t>
      </w:r>
      <w:proofErr w:type="gramStart"/>
      <w:r>
        <w:rPr>
          <w:rFonts w:ascii="Arial" w:eastAsia="Arial" w:hAnsi="Arial" w:cs="Arial"/>
        </w:rPr>
        <w:t>,  Marjorie</w:t>
      </w:r>
      <w:proofErr w:type="gramEnd"/>
      <w:r>
        <w:rPr>
          <w:rFonts w:ascii="Arial" w:eastAsia="Arial" w:hAnsi="Arial" w:cs="Arial"/>
        </w:rPr>
        <w:t xml:space="preserve"> Adams</w:t>
      </w:r>
      <w:r w:rsidR="00421BA9">
        <w:rPr>
          <w:rFonts w:ascii="Arial" w:eastAsia="Arial" w:hAnsi="Arial" w:cs="Arial"/>
        </w:rPr>
        <w:t>, Jodie Hoyle, Jayne Mills, John Rose Parker and Kirsty Rose Parker</w:t>
      </w:r>
    </w:p>
    <w:p w14:paraId="00000009" w14:textId="3D67AA7D" w:rsidR="001D7520" w:rsidRDefault="002164F1">
      <w:pPr>
        <w:rPr>
          <w:rFonts w:ascii="Arial" w:eastAsia="Arial" w:hAnsi="Arial" w:cs="Arial"/>
          <w:b/>
        </w:rPr>
      </w:pPr>
      <w:r>
        <w:rPr>
          <w:rFonts w:ascii="Arial" w:eastAsia="Arial" w:hAnsi="Arial" w:cs="Arial"/>
          <w:b/>
        </w:rPr>
        <w:t>19/</w:t>
      </w:r>
      <w:r w:rsidR="00421BA9">
        <w:rPr>
          <w:rFonts w:ascii="Arial" w:eastAsia="Arial" w:hAnsi="Arial" w:cs="Arial"/>
          <w:b/>
        </w:rPr>
        <w:t>106</w:t>
      </w:r>
      <w:r>
        <w:rPr>
          <w:rFonts w:ascii="Arial" w:eastAsia="Arial" w:hAnsi="Arial" w:cs="Arial"/>
          <w:b/>
        </w:rPr>
        <w:t xml:space="preserve"> Declarations of Interest</w:t>
      </w:r>
    </w:p>
    <w:p w14:paraId="0000000A" w14:textId="77777777" w:rsidR="001D7520" w:rsidRDefault="002164F1">
      <w:pPr>
        <w:rPr>
          <w:rFonts w:ascii="Arial" w:eastAsia="Arial" w:hAnsi="Arial" w:cs="Arial"/>
        </w:rPr>
      </w:pPr>
      <w:r>
        <w:rPr>
          <w:rFonts w:ascii="Arial" w:eastAsia="Arial" w:hAnsi="Arial" w:cs="Arial"/>
        </w:rPr>
        <w:t>There were no declarations of interest</w:t>
      </w:r>
    </w:p>
    <w:p w14:paraId="0000000B" w14:textId="698F4A44" w:rsidR="001D7520" w:rsidRDefault="002164F1">
      <w:pPr>
        <w:rPr>
          <w:rFonts w:ascii="Arial" w:eastAsia="Arial" w:hAnsi="Arial" w:cs="Arial"/>
          <w:b/>
        </w:rPr>
      </w:pPr>
      <w:r>
        <w:rPr>
          <w:rFonts w:ascii="Arial" w:eastAsia="Arial" w:hAnsi="Arial" w:cs="Arial"/>
          <w:b/>
        </w:rPr>
        <w:t>19/</w:t>
      </w:r>
      <w:r w:rsidR="00421BA9">
        <w:rPr>
          <w:rFonts w:ascii="Arial" w:eastAsia="Arial" w:hAnsi="Arial" w:cs="Arial"/>
          <w:b/>
        </w:rPr>
        <w:t xml:space="preserve">107 </w:t>
      </w:r>
      <w:r>
        <w:rPr>
          <w:rFonts w:ascii="Arial" w:eastAsia="Arial" w:hAnsi="Arial" w:cs="Arial"/>
          <w:b/>
        </w:rPr>
        <w:t>Open Forum</w:t>
      </w:r>
    </w:p>
    <w:p w14:paraId="0000000C" w14:textId="77777777" w:rsidR="001D7520" w:rsidRDefault="002164F1">
      <w:pPr>
        <w:rPr>
          <w:rFonts w:ascii="Arial" w:eastAsia="Arial" w:hAnsi="Arial" w:cs="Arial"/>
          <w:b/>
        </w:rPr>
      </w:pPr>
      <w:r>
        <w:rPr>
          <w:rFonts w:ascii="Arial" w:eastAsia="Arial" w:hAnsi="Arial" w:cs="Arial"/>
        </w:rPr>
        <w:t>No members of the public present</w:t>
      </w:r>
    </w:p>
    <w:p w14:paraId="0000000E" w14:textId="3C6EFBAD" w:rsidR="001D7520" w:rsidRDefault="002164F1" w:rsidP="00421BA9">
      <w:pPr>
        <w:rPr>
          <w:rFonts w:ascii="Arial" w:eastAsia="Arial" w:hAnsi="Arial" w:cs="Arial"/>
          <w:b/>
        </w:rPr>
      </w:pPr>
      <w:r>
        <w:rPr>
          <w:rFonts w:ascii="Arial" w:eastAsia="Arial" w:hAnsi="Arial" w:cs="Arial"/>
          <w:b/>
        </w:rPr>
        <w:t>19/</w:t>
      </w:r>
      <w:r w:rsidR="004B0204">
        <w:rPr>
          <w:rFonts w:ascii="Arial" w:eastAsia="Arial" w:hAnsi="Arial" w:cs="Arial"/>
          <w:b/>
        </w:rPr>
        <w:t xml:space="preserve">108 </w:t>
      </w:r>
      <w:proofErr w:type="gramStart"/>
      <w:r w:rsidR="004B0204">
        <w:rPr>
          <w:rFonts w:ascii="Arial" w:eastAsia="Arial" w:hAnsi="Arial" w:cs="Arial"/>
          <w:b/>
        </w:rPr>
        <w:t>To</w:t>
      </w:r>
      <w:proofErr w:type="gramEnd"/>
      <w:r w:rsidR="004B0204">
        <w:rPr>
          <w:rFonts w:ascii="Arial" w:eastAsia="Arial" w:hAnsi="Arial" w:cs="Arial"/>
          <w:b/>
        </w:rPr>
        <w:t xml:space="preserve"> discuss and agree the Council response to the current Covid-19 outbreak in the UK</w:t>
      </w:r>
    </w:p>
    <w:p w14:paraId="08BA00EE" w14:textId="3CAA7A71" w:rsidR="004B0204" w:rsidRDefault="004B0204" w:rsidP="00421BA9">
      <w:pPr>
        <w:rPr>
          <w:rFonts w:ascii="Arial" w:eastAsia="Arial" w:hAnsi="Arial" w:cs="Arial"/>
          <w:bCs/>
        </w:rPr>
      </w:pPr>
      <w:r>
        <w:rPr>
          <w:rFonts w:ascii="Arial" w:eastAsia="Arial" w:hAnsi="Arial" w:cs="Arial"/>
          <w:b/>
        </w:rPr>
        <w:t xml:space="preserve">Public Toilets – </w:t>
      </w:r>
      <w:r>
        <w:rPr>
          <w:rFonts w:ascii="Arial" w:eastAsia="Arial" w:hAnsi="Arial" w:cs="Arial"/>
          <w:bCs/>
        </w:rPr>
        <w:t>to remain open in order for people to have the facility to wash their hands when they are out.  To implement more frequent cleaning.</w:t>
      </w:r>
    </w:p>
    <w:p w14:paraId="73280814" w14:textId="1C16470B" w:rsidR="004B0204" w:rsidRDefault="004B0204" w:rsidP="00421BA9">
      <w:pPr>
        <w:rPr>
          <w:rFonts w:ascii="Arial" w:eastAsia="Arial" w:hAnsi="Arial" w:cs="Arial"/>
          <w:bCs/>
        </w:rPr>
      </w:pPr>
      <w:r w:rsidRPr="004B0204">
        <w:rPr>
          <w:rFonts w:ascii="Arial" w:eastAsia="Arial" w:hAnsi="Arial" w:cs="Arial"/>
          <w:b/>
        </w:rPr>
        <w:t>Resolved</w:t>
      </w:r>
      <w:r>
        <w:rPr>
          <w:rFonts w:ascii="Arial" w:eastAsia="Arial" w:hAnsi="Arial" w:cs="Arial"/>
          <w:bCs/>
        </w:rPr>
        <w:t>: Keep open and increase cleaning</w:t>
      </w:r>
    </w:p>
    <w:p w14:paraId="1DB04212" w14:textId="00341778" w:rsidR="004B0204" w:rsidRDefault="004B0204" w:rsidP="00421BA9">
      <w:pPr>
        <w:rPr>
          <w:rFonts w:ascii="Arial" w:eastAsia="Arial" w:hAnsi="Arial" w:cs="Arial"/>
          <w:bCs/>
        </w:rPr>
      </w:pPr>
      <w:r>
        <w:rPr>
          <w:rFonts w:ascii="Arial" w:eastAsia="Arial" w:hAnsi="Arial" w:cs="Arial"/>
          <w:b/>
        </w:rPr>
        <w:t xml:space="preserve">Market – </w:t>
      </w:r>
      <w:r>
        <w:rPr>
          <w:rFonts w:ascii="Arial" w:eastAsia="Arial" w:hAnsi="Arial" w:cs="Arial"/>
          <w:bCs/>
        </w:rPr>
        <w:t>to continue to operate as long as the shops stay open</w:t>
      </w:r>
    </w:p>
    <w:p w14:paraId="6688423D" w14:textId="2C4A20ED" w:rsidR="004B0204" w:rsidRDefault="004B0204" w:rsidP="00421BA9">
      <w:pPr>
        <w:rPr>
          <w:rFonts w:ascii="Arial" w:eastAsia="Arial" w:hAnsi="Arial" w:cs="Arial"/>
          <w:bCs/>
        </w:rPr>
      </w:pPr>
      <w:r w:rsidRPr="004B0204">
        <w:rPr>
          <w:rFonts w:ascii="Arial" w:eastAsia="Arial" w:hAnsi="Arial" w:cs="Arial"/>
          <w:b/>
        </w:rPr>
        <w:t>Resolved:</w:t>
      </w:r>
      <w:r>
        <w:rPr>
          <w:rFonts w:ascii="Arial" w:eastAsia="Arial" w:hAnsi="Arial" w:cs="Arial"/>
          <w:bCs/>
        </w:rPr>
        <w:t xml:space="preserve"> Market to continue until shops close </w:t>
      </w:r>
    </w:p>
    <w:p w14:paraId="32DDF52C" w14:textId="09A198CC" w:rsidR="004B0204" w:rsidRDefault="004B0204" w:rsidP="00421BA9">
      <w:pPr>
        <w:rPr>
          <w:rFonts w:ascii="Arial" w:eastAsia="Arial" w:hAnsi="Arial" w:cs="Arial"/>
          <w:b/>
        </w:rPr>
      </w:pPr>
      <w:r w:rsidRPr="004B0204">
        <w:rPr>
          <w:rFonts w:ascii="Arial" w:eastAsia="Arial" w:hAnsi="Arial" w:cs="Arial"/>
          <w:b/>
        </w:rPr>
        <w:t>Dispensation for Councillors</w:t>
      </w:r>
    </w:p>
    <w:p w14:paraId="176F7CD7" w14:textId="0313609C" w:rsidR="004B0204" w:rsidRDefault="004B0204" w:rsidP="00421BA9">
      <w:pPr>
        <w:rPr>
          <w:rFonts w:ascii="Arial" w:eastAsia="Arial" w:hAnsi="Arial" w:cs="Arial"/>
          <w:bCs/>
        </w:rPr>
      </w:pPr>
      <w:r>
        <w:rPr>
          <w:rFonts w:ascii="Arial" w:eastAsia="Arial" w:hAnsi="Arial" w:cs="Arial"/>
          <w:b/>
        </w:rPr>
        <w:t>Resolved:</w:t>
      </w:r>
      <w:r>
        <w:rPr>
          <w:rFonts w:ascii="Arial" w:eastAsia="Arial" w:hAnsi="Arial" w:cs="Arial"/>
          <w:bCs/>
        </w:rPr>
        <w:t xml:space="preserve"> In the event that the Council cannot meet dispensation will be given to Councillors who then break the 6 month rule.</w:t>
      </w:r>
      <w:r w:rsidR="00EB227A">
        <w:rPr>
          <w:rFonts w:ascii="Arial" w:eastAsia="Arial" w:hAnsi="Arial" w:cs="Arial"/>
          <w:bCs/>
        </w:rPr>
        <w:t xml:space="preserve"> To be reviewed in 12 </w:t>
      </w:r>
      <w:proofErr w:type="spellStart"/>
      <w:r w:rsidR="00EB227A">
        <w:rPr>
          <w:rFonts w:ascii="Arial" w:eastAsia="Arial" w:hAnsi="Arial" w:cs="Arial"/>
          <w:bCs/>
        </w:rPr>
        <w:t>months time</w:t>
      </w:r>
      <w:proofErr w:type="spellEnd"/>
      <w:r w:rsidR="00EB227A">
        <w:rPr>
          <w:rFonts w:ascii="Arial" w:eastAsia="Arial" w:hAnsi="Arial" w:cs="Arial"/>
          <w:bCs/>
        </w:rPr>
        <w:t xml:space="preserve"> if the pandemic is not over.</w:t>
      </w:r>
    </w:p>
    <w:p w14:paraId="196DF533" w14:textId="3B02024B" w:rsidR="00EB227A" w:rsidRDefault="00EB227A" w:rsidP="00421BA9">
      <w:pPr>
        <w:rPr>
          <w:rFonts w:ascii="Arial" w:eastAsia="Arial" w:hAnsi="Arial" w:cs="Arial"/>
          <w:b/>
        </w:rPr>
      </w:pPr>
      <w:r w:rsidRPr="00EB227A">
        <w:rPr>
          <w:rFonts w:ascii="Arial" w:eastAsia="Arial" w:hAnsi="Arial" w:cs="Arial"/>
          <w:b/>
        </w:rPr>
        <w:t>Business Continuity</w:t>
      </w:r>
    </w:p>
    <w:p w14:paraId="571EBB34" w14:textId="6028B1FD" w:rsidR="00EB227A" w:rsidRDefault="00EB227A" w:rsidP="00421BA9">
      <w:pPr>
        <w:rPr>
          <w:rFonts w:ascii="Arial" w:eastAsia="Arial" w:hAnsi="Arial" w:cs="Arial"/>
        </w:rPr>
      </w:pPr>
      <w:r>
        <w:rPr>
          <w:rFonts w:ascii="Arial" w:eastAsia="Arial" w:hAnsi="Arial" w:cs="Arial"/>
          <w:b/>
        </w:rPr>
        <w:t xml:space="preserve">Resolved:  </w:t>
      </w:r>
      <w:r>
        <w:rPr>
          <w:rFonts w:ascii="Arial" w:eastAsia="Arial" w:hAnsi="Arial" w:cs="Arial"/>
        </w:rPr>
        <w:t xml:space="preserve">In respect of Financial Regulations it is accepted that in these </w:t>
      </w:r>
      <w:proofErr w:type="spellStart"/>
      <w:r>
        <w:rPr>
          <w:rFonts w:ascii="Arial" w:eastAsia="Arial" w:hAnsi="Arial" w:cs="Arial"/>
        </w:rPr>
        <w:t>unprecendented</w:t>
      </w:r>
      <w:proofErr w:type="spellEnd"/>
      <w:r>
        <w:rPr>
          <w:rFonts w:ascii="Arial" w:eastAsia="Arial" w:hAnsi="Arial" w:cs="Arial"/>
        </w:rPr>
        <w:t xml:space="preserve"> circumstances, there may be insufficient suppliers to obtain 3 or more quotations for a specific transaction.  Therefore, provided that at least 3 suppliers have been approached to quote, an order may be place on best value terms available at the time without the requirement for 3 or more responses.</w:t>
      </w:r>
    </w:p>
    <w:p w14:paraId="144117F2" w14:textId="5EA62BD7" w:rsidR="00EB227A" w:rsidRDefault="00EB227A" w:rsidP="00421BA9">
      <w:pPr>
        <w:rPr>
          <w:rFonts w:ascii="Arial" w:eastAsia="Arial" w:hAnsi="Arial" w:cs="Arial"/>
        </w:rPr>
      </w:pPr>
      <w:r>
        <w:rPr>
          <w:rFonts w:ascii="Arial" w:eastAsia="Arial" w:hAnsi="Arial" w:cs="Arial"/>
        </w:rPr>
        <w:t xml:space="preserve">In response to the Covid-19 outbreak in the UK and in the event that it is not possible to convene a meeting of the Council in reasonable time, the Clerk shall have delegated authority to make decisions on behalf of the Council where such decision cannot reasonably be deferred and must be made in order to comply with a commercial or statutory deadline.  This will be carried out where possible by consultation with members by electronic means or </w:t>
      </w:r>
      <w:r>
        <w:rPr>
          <w:rFonts w:ascii="Arial" w:eastAsia="Arial" w:hAnsi="Arial" w:cs="Arial"/>
        </w:rPr>
        <w:lastRenderedPageBreak/>
        <w:t>telephone.  The Clerk will further consult with the Chairman for guidance as necessary.  The delegation does not extend to matters expressly reserved to the council in legislation or in its Standing Orders or Financial Regulations.  Any decisions made under this delegation must be recorded in writing and must be published in accordance with the relevant regulations. This delegated authority ceases upon the first meeting of the Council after the council meeting in which the delegation was put in place.</w:t>
      </w:r>
    </w:p>
    <w:p w14:paraId="27ECBDD5" w14:textId="71B66AFA" w:rsidR="00EB227A" w:rsidRDefault="00EB227A" w:rsidP="00421BA9">
      <w:pPr>
        <w:rPr>
          <w:rFonts w:ascii="Arial" w:eastAsia="Arial" w:hAnsi="Arial" w:cs="Arial"/>
        </w:rPr>
      </w:pPr>
      <w:r>
        <w:rPr>
          <w:rFonts w:ascii="Arial" w:eastAsia="Arial" w:hAnsi="Arial" w:cs="Arial"/>
        </w:rPr>
        <w:t xml:space="preserve">Cllr Tom </w:t>
      </w:r>
      <w:proofErr w:type="spellStart"/>
      <w:r>
        <w:rPr>
          <w:rFonts w:ascii="Arial" w:eastAsia="Arial" w:hAnsi="Arial" w:cs="Arial"/>
        </w:rPr>
        <w:t>Whipp</w:t>
      </w:r>
      <w:proofErr w:type="spellEnd"/>
      <w:r>
        <w:rPr>
          <w:rFonts w:ascii="Arial" w:eastAsia="Arial" w:hAnsi="Arial" w:cs="Arial"/>
        </w:rPr>
        <w:t xml:space="preserve"> was appointed as acting deputy clerk in the event that the Clerk was unable to perform her duties.  If this was to happen Cllr Emma West would become Chair of the Council.</w:t>
      </w:r>
    </w:p>
    <w:p w14:paraId="7E32FAF8" w14:textId="2B4DDE73" w:rsidR="00EB227A" w:rsidRDefault="00EB227A" w:rsidP="00421BA9">
      <w:pPr>
        <w:rPr>
          <w:rFonts w:ascii="Arial" w:eastAsia="Arial" w:hAnsi="Arial" w:cs="Arial"/>
        </w:rPr>
      </w:pPr>
      <w:r>
        <w:rPr>
          <w:rFonts w:ascii="Arial" w:eastAsia="Arial" w:hAnsi="Arial" w:cs="Arial"/>
        </w:rPr>
        <w:t>To set up a virtual meeting facility.</w:t>
      </w:r>
    </w:p>
    <w:p w14:paraId="655BB2C6" w14:textId="44306615" w:rsidR="00EB227A" w:rsidRDefault="00EB227A" w:rsidP="00421BA9">
      <w:pPr>
        <w:rPr>
          <w:rFonts w:ascii="Arial" w:eastAsia="Arial" w:hAnsi="Arial" w:cs="Arial"/>
        </w:rPr>
      </w:pPr>
      <w:r>
        <w:rPr>
          <w:rFonts w:ascii="Arial" w:eastAsia="Arial" w:hAnsi="Arial" w:cs="Arial"/>
        </w:rPr>
        <w:t>To add 3 new members to the bank mandate – this is due to 2 Councillors being in a high risk category and 1 Councillor currently being in isolation.</w:t>
      </w:r>
    </w:p>
    <w:p w14:paraId="0FC91F14" w14:textId="090D864D" w:rsidR="00EB227A" w:rsidRDefault="00EB227A" w:rsidP="00421BA9">
      <w:pPr>
        <w:rPr>
          <w:rFonts w:ascii="Arial" w:eastAsia="Arial" w:hAnsi="Arial" w:cs="Arial"/>
        </w:rPr>
      </w:pPr>
      <w:r>
        <w:rPr>
          <w:rFonts w:ascii="Arial" w:eastAsia="Arial" w:hAnsi="Arial" w:cs="Arial"/>
        </w:rPr>
        <w:t>Events in Parks – to cancel all planned events until further notice.</w:t>
      </w:r>
    </w:p>
    <w:p w14:paraId="66E5FDBB" w14:textId="7AA4E00F" w:rsidR="00EB227A" w:rsidRDefault="002164F1" w:rsidP="00421BA9">
      <w:pPr>
        <w:rPr>
          <w:rFonts w:ascii="Arial" w:eastAsia="Arial" w:hAnsi="Arial" w:cs="Arial"/>
        </w:rPr>
      </w:pPr>
      <w:r>
        <w:rPr>
          <w:rFonts w:ascii="Arial" w:eastAsia="Arial" w:hAnsi="Arial" w:cs="Arial"/>
        </w:rPr>
        <w:t>Council Events – All events cancelled until further notice.</w:t>
      </w:r>
    </w:p>
    <w:p w14:paraId="2234A5A6" w14:textId="3D65C43D" w:rsidR="002164F1" w:rsidRDefault="002164F1" w:rsidP="00421BA9">
      <w:pPr>
        <w:rPr>
          <w:rFonts w:ascii="Arial" w:eastAsia="Arial" w:hAnsi="Arial" w:cs="Arial"/>
          <w:b/>
          <w:bCs/>
        </w:rPr>
      </w:pPr>
      <w:r w:rsidRPr="002164F1">
        <w:rPr>
          <w:rFonts w:ascii="Arial" w:eastAsia="Arial" w:hAnsi="Arial" w:cs="Arial"/>
          <w:b/>
          <w:bCs/>
        </w:rPr>
        <w:t>Support to Local People</w:t>
      </w:r>
    </w:p>
    <w:p w14:paraId="04263F57" w14:textId="364F4DF8" w:rsidR="002164F1" w:rsidRDefault="002164F1" w:rsidP="00421BA9">
      <w:pPr>
        <w:rPr>
          <w:rFonts w:ascii="Arial" w:eastAsia="Arial" w:hAnsi="Arial" w:cs="Arial"/>
        </w:rPr>
      </w:pPr>
      <w:r w:rsidRPr="002164F1">
        <w:rPr>
          <w:rFonts w:ascii="Arial" w:eastAsia="Arial" w:hAnsi="Arial" w:cs="Arial"/>
          <w:b/>
          <w:bCs/>
        </w:rPr>
        <w:t>Resolved</w:t>
      </w:r>
      <w:r>
        <w:rPr>
          <w:rFonts w:ascii="Arial" w:eastAsia="Arial" w:hAnsi="Arial" w:cs="Arial"/>
        </w:rPr>
        <w:t xml:space="preserve">: To do what we can to support local vulnerable people.  To </w:t>
      </w:r>
      <w:proofErr w:type="spellStart"/>
      <w:r>
        <w:rPr>
          <w:rFonts w:ascii="Arial" w:eastAsia="Arial" w:hAnsi="Arial" w:cs="Arial"/>
        </w:rPr>
        <w:t>vire</w:t>
      </w:r>
      <w:proofErr w:type="spellEnd"/>
      <w:r>
        <w:rPr>
          <w:rFonts w:ascii="Arial" w:eastAsia="Arial" w:hAnsi="Arial" w:cs="Arial"/>
        </w:rPr>
        <w:t xml:space="preserve"> £25000 from the events budget to and emergency fund.</w:t>
      </w:r>
    </w:p>
    <w:p w14:paraId="1B6EF1FF" w14:textId="0848528D" w:rsidR="002164F1" w:rsidRDefault="002164F1" w:rsidP="00421BA9">
      <w:pPr>
        <w:rPr>
          <w:rFonts w:ascii="Arial" w:eastAsia="Arial" w:hAnsi="Arial" w:cs="Arial"/>
          <w:b/>
          <w:bCs/>
        </w:rPr>
      </w:pPr>
      <w:r w:rsidRPr="002164F1">
        <w:rPr>
          <w:rFonts w:ascii="Arial" w:eastAsia="Arial" w:hAnsi="Arial" w:cs="Arial"/>
          <w:b/>
          <w:bCs/>
        </w:rPr>
        <w:t>Civic Hall</w:t>
      </w:r>
    </w:p>
    <w:p w14:paraId="59939FD2" w14:textId="31EFF34A" w:rsidR="002164F1" w:rsidRPr="002164F1" w:rsidRDefault="002164F1" w:rsidP="00421BA9">
      <w:pPr>
        <w:rPr>
          <w:rFonts w:ascii="Arial" w:eastAsia="Arial" w:hAnsi="Arial" w:cs="Arial"/>
        </w:rPr>
      </w:pPr>
      <w:r>
        <w:rPr>
          <w:rFonts w:ascii="Arial" w:eastAsia="Arial" w:hAnsi="Arial" w:cs="Arial"/>
          <w:b/>
          <w:bCs/>
        </w:rPr>
        <w:t>Resolved:</w:t>
      </w:r>
      <w:r>
        <w:rPr>
          <w:rFonts w:ascii="Arial" w:eastAsia="Arial" w:hAnsi="Arial" w:cs="Arial"/>
        </w:rPr>
        <w:t xml:space="preserve"> To close to the public until further notice</w:t>
      </w:r>
    </w:p>
    <w:p w14:paraId="55CB6FA9" w14:textId="77777777" w:rsidR="004B0204" w:rsidRDefault="004B0204" w:rsidP="00421BA9">
      <w:pPr>
        <w:rPr>
          <w:rFonts w:ascii="Arial" w:eastAsia="Arial" w:hAnsi="Arial" w:cs="Arial"/>
        </w:rPr>
      </w:pPr>
    </w:p>
    <w:p w14:paraId="00000019" w14:textId="77777777" w:rsidR="001D7520" w:rsidRDefault="001D7520">
      <w:pPr>
        <w:pBdr>
          <w:top w:val="nil"/>
          <w:left w:val="nil"/>
          <w:bottom w:val="nil"/>
          <w:right w:val="nil"/>
          <w:between w:val="nil"/>
        </w:pBdr>
        <w:ind w:left="417" w:hanging="720"/>
        <w:rPr>
          <w:rFonts w:ascii="Arial" w:eastAsia="Arial" w:hAnsi="Arial" w:cs="Arial"/>
          <w:color w:val="000000"/>
        </w:rPr>
      </w:pPr>
    </w:p>
    <w:p w14:paraId="0000001A" w14:textId="77777777" w:rsidR="001D7520" w:rsidRDefault="002164F1">
      <w:pPr>
        <w:jc w:val="both"/>
        <w:rPr>
          <w:rFonts w:ascii="Arial" w:eastAsia="Arial" w:hAnsi="Arial" w:cs="Arial"/>
          <w:b/>
        </w:rPr>
      </w:pPr>
      <w:r>
        <w:rPr>
          <w:rFonts w:ascii="Arial" w:eastAsia="Arial" w:hAnsi="Arial" w:cs="Arial"/>
          <w:b/>
        </w:rPr>
        <w:t>Approved as a correct record of the above meeting</w:t>
      </w:r>
    </w:p>
    <w:p w14:paraId="0000001B" w14:textId="77777777" w:rsidR="001D7520" w:rsidRDefault="001D7520">
      <w:pPr>
        <w:jc w:val="both"/>
        <w:rPr>
          <w:rFonts w:ascii="Arial" w:eastAsia="Arial" w:hAnsi="Arial" w:cs="Arial"/>
          <w:b/>
        </w:rPr>
      </w:pPr>
    </w:p>
    <w:p w14:paraId="0000001C" w14:textId="77777777" w:rsidR="001D7520" w:rsidRDefault="002164F1">
      <w:pPr>
        <w:jc w:val="both"/>
        <w:rPr>
          <w:rFonts w:ascii="Arial" w:eastAsia="Arial" w:hAnsi="Arial" w:cs="Arial"/>
          <w:b/>
        </w:rPr>
      </w:pPr>
      <w:r>
        <w:rPr>
          <w:rFonts w:ascii="Arial" w:eastAsia="Arial" w:hAnsi="Arial" w:cs="Arial"/>
          <w:b/>
        </w:rPr>
        <w:t xml:space="preserve">Signed……………………………………………………… </w:t>
      </w:r>
    </w:p>
    <w:p w14:paraId="0000001D" w14:textId="77777777" w:rsidR="001D7520" w:rsidRDefault="002164F1">
      <w:pPr>
        <w:jc w:val="both"/>
        <w:rPr>
          <w:rFonts w:ascii="Arial" w:eastAsia="Arial" w:hAnsi="Arial" w:cs="Arial"/>
          <w:b/>
        </w:rPr>
      </w:pPr>
      <w:r>
        <w:rPr>
          <w:rFonts w:ascii="Arial" w:eastAsia="Arial" w:hAnsi="Arial" w:cs="Arial"/>
          <w:b/>
        </w:rPr>
        <w:t>Date…………………………………………………………</w:t>
      </w:r>
    </w:p>
    <w:p w14:paraId="0000001E" w14:textId="77777777" w:rsidR="001D7520" w:rsidRDefault="002164F1">
      <w:pPr>
        <w:jc w:val="both"/>
        <w:rPr>
          <w:rFonts w:ascii="Arial" w:eastAsia="Arial" w:hAnsi="Arial" w:cs="Arial"/>
          <w:b/>
        </w:rPr>
      </w:pPr>
      <w:r>
        <w:rPr>
          <w:rFonts w:ascii="Arial" w:eastAsia="Arial" w:hAnsi="Arial" w:cs="Arial"/>
          <w:b/>
        </w:rPr>
        <w:t xml:space="preserve">Cllr Tom </w:t>
      </w:r>
      <w:proofErr w:type="spellStart"/>
      <w:r>
        <w:rPr>
          <w:rFonts w:ascii="Arial" w:eastAsia="Arial" w:hAnsi="Arial" w:cs="Arial"/>
          <w:b/>
        </w:rPr>
        <w:t>Whipp</w:t>
      </w:r>
      <w:proofErr w:type="spellEnd"/>
    </w:p>
    <w:p w14:paraId="0000004E" w14:textId="77777777" w:rsidR="001D7520" w:rsidRDefault="002164F1">
      <w:pPr>
        <w:jc w:val="center"/>
        <w:rPr>
          <w:rFonts w:ascii="Arial" w:eastAsia="Arial" w:hAnsi="Arial" w:cs="Arial"/>
          <w:b/>
        </w:rPr>
      </w:pPr>
      <w:r>
        <w:rPr>
          <w:rFonts w:ascii="Arial" w:eastAsia="Arial" w:hAnsi="Arial" w:cs="Arial"/>
          <w:b/>
        </w:rPr>
        <w:t xml:space="preserve">The next meeting of the Full Council will be on the 13th May 2020 at 7pm at The </w:t>
      </w:r>
      <w:proofErr w:type="spellStart"/>
      <w:r>
        <w:rPr>
          <w:rFonts w:ascii="Arial" w:eastAsia="Arial" w:hAnsi="Arial" w:cs="Arial"/>
          <w:b/>
        </w:rPr>
        <w:t>Rainhall</w:t>
      </w:r>
      <w:proofErr w:type="spellEnd"/>
      <w:r>
        <w:rPr>
          <w:rFonts w:ascii="Arial" w:eastAsia="Arial" w:hAnsi="Arial" w:cs="Arial"/>
          <w:b/>
        </w:rPr>
        <w:t xml:space="preserve"> Centre</w:t>
      </w:r>
    </w:p>
    <w:p w14:paraId="0000004F" w14:textId="77777777" w:rsidR="001D7520" w:rsidRDefault="002164F1">
      <w:pPr>
        <w:jc w:val="center"/>
        <w:rPr>
          <w:rFonts w:ascii="Arial" w:eastAsia="Arial" w:hAnsi="Arial" w:cs="Arial"/>
          <w:b/>
        </w:rPr>
      </w:pPr>
      <w:r>
        <w:rPr>
          <w:rFonts w:ascii="Arial" w:eastAsia="Arial" w:hAnsi="Arial" w:cs="Arial"/>
          <w:b/>
        </w:rPr>
        <w:t xml:space="preserve">For further information please contact: Joanne Geldard, Town Clerk, The Civic Hall, </w:t>
      </w:r>
      <w:proofErr w:type="gramStart"/>
      <w:r>
        <w:rPr>
          <w:rFonts w:ascii="Arial" w:eastAsia="Arial" w:hAnsi="Arial" w:cs="Arial"/>
          <w:b/>
        </w:rPr>
        <w:t>Station</w:t>
      </w:r>
      <w:proofErr w:type="gramEnd"/>
      <w:r>
        <w:rPr>
          <w:rFonts w:ascii="Arial" w:eastAsia="Arial" w:hAnsi="Arial" w:cs="Arial"/>
          <w:b/>
        </w:rPr>
        <w:t xml:space="preserve"> Road, Barnoldswick, BB18 5NA</w:t>
      </w:r>
    </w:p>
    <w:p w14:paraId="00000050" w14:textId="77777777" w:rsidR="001D7520" w:rsidRDefault="002164F1">
      <w:pPr>
        <w:jc w:val="center"/>
        <w:rPr>
          <w:rFonts w:ascii="Arial" w:eastAsia="Arial" w:hAnsi="Arial" w:cs="Arial"/>
          <w:b/>
        </w:rPr>
      </w:pPr>
      <w:r>
        <w:rPr>
          <w:rFonts w:ascii="Arial" w:eastAsia="Arial" w:hAnsi="Arial" w:cs="Arial"/>
          <w:b/>
        </w:rPr>
        <w:t xml:space="preserve">Tel 01282 </w:t>
      </w:r>
      <w:proofErr w:type="gramStart"/>
      <w:r>
        <w:rPr>
          <w:rFonts w:ascii="Arial" w:eastAsia="Arial" w:hAnsi="Arial" w:cs="Arial"/>
          <w:b/>
        </w:rPr>
        <w:t>788090  email:barnoldswicktowncouncil@gmail.com</w:t>
      </w:r>
      <w:proofErr w:type="gramEnd"/>
    </w:p>
    <w:p w14:paraId="00000051" w14:textId="77777777" w:rsidR="001D7520" w:rsidRDefault="001D7520">
      <w:pPr>
        <w:jc w:val="both"/>
        <w:rPr>
          <w:rFonts w:ascii="Arial" w:eastAsia="Arial" w:hAnsi="Arial" w:cs="Arial"/>
          <w:b/>
        </w:rPr>
      </w:pPr>
    </w:p>
    <w:p w14:paraId="00000052" w14:textId="77777777" w:rsidR="001D7520" w:rsidRDefault="001D7520">
      <w:pPr>
        <w:jc w:val="both"/>
        <w:rPr>
          <w:rFonts w:ascii="Arial" w:eastAsia="Arial" w:hAnsi="Arial" w:cs="Arial"/>
          <w:b/>
        </w:rPr>
      </w:pPr>
    </w:p>
    <w:sectPr w:rsidR="001D752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C7027"/>
    <w:multiLevelType w:val="multilevel"/>
    <w:tmpl w:val="8A8CA7CA"/>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20"/>
    <w:rsid w:val="00174D1C"/>
    <w:rsid w:val="001D7520"/>
    <w:rsid w:val="002164F1"/>
    <w:rsid w:val="00421BA9"/>
    <w:rsid w:val="004B0204"/>
    <w:rsid w:val="00EB2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CCAB"/>
  <w15:docId w15:val="{1829D5CE-185E-4179-93DE-0BEE93C6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dc:creator>
  <cp:lastModifiedBy>joanne geldard</cp:lastModifiedBy>
  <cp:revision>2</cp:revision>
  <cp:lastPrinted>2020-03-23T15:22:00Z</cp:lastPrinted>
  <dcterms:created xsi:type="dcterms:W3CDTF">2020-04-06T11:47:00Z</dcterms:created>
  <dcterms:modified xsi:type="dcterms:W3CDTF">2020-04-06T11:47:00Z</dcterms:modified>
</cp:coreProperties>
</file>